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5A6A" w14:textId="48D95633" w:rsidR="4B15460F" w:rsidRDefault="4B15460F" w:rsidP="7D3EBF8E">
      <w:pPr>
        <w:pStyle w:val="Heading1"/>
        <w:rPr>
          <w:b/>
          <w:bCs/>
          <w:sz w:val="22"/>
          <w:szCs w:val="22"/>
        </w:rPr>
      </w:pPr>
      <w:r w:rsidRPr="7D3EBF8E">
        <w:t xml:space="preserve">Academic Impressions </w:t>
      </w:r>
      <w:r w:rsidR="68195692" w:rsidRPr="7D3EBF8E">
        <w:t>Press Release Template</w:t>
      </w:r>
    </w:p>
    <w:p w14:paraId="696CE2FF" w14:textId="13B520BD" w:rsidR="4B15460F" w:rsidRDefault="4B15460F" w:rsidP="7D3EBF8E">
      <w:pPr>
        <w:spacing w:before="240" w:after="240"/>
        <w:rPr>
          <w:rFonts w:ascii="Calibri" w:eastAsia="Calibri" w:hAnsi="Calibri" w:cs="Calibri"/>
          <w:b/>
          <w:bCs/>
          <w:sz w:val="20"/>
          <w:szCs w:val="20"/>
        </w:rPr>
      </w:pPr>
      <w:r w:rsidRPr="7D3EBF8E">
        <w:rPr>
          <w:rFonts w:ascii="Calibri" w:eastAsia="Calibri" w:hAnsi="Calibri" w:cs="Calibri"/>
          <w:b/>
          <w:bCs/>
          <w:sz w:val="20"/>
          <w:szCs w:val="20"/>
        </w:rPr>
        <w:t>Instructions for Use</w:t>
      </w:r>
    </w:p>
    <w:p w14:paraId="3D1D9864" w14:textId="1A63E3C4" w:rsidR="4686282C" w:rsidRDefault="4686282C" w:rsidP="7D3EBF8E">
      <w:pPr>
        <w:spacing w:before="240" w:after="240"/>
        <w:rPr>
          <w:rFonts w:ascii="Calibri" w:eastAsia="Calibri" w:hAnsi="Calibri" w:cs="Calibri"/>
          <w:sz w:val="18"/>
          <w:szCs w:val="18"/>
        </w:rPr>
      </w:pPr>
      <w:r w:rsidRPr="7D3EBF8E">
        <w:rPr>
          <w:rFonts w:ascii="Calibri" w:eastAsia="Calibri" w:hAnsi="Calibri" w:cs="Calibri"/>
          <w:sz w:val="20"/>
          <w:szCs w:val="20"/>
        </w:rPr>
        <w:t>Use this press release template when announcing your institution’s Academic Impressions membership to external or internal audiences. It’s designed to highlight your institution’s investment in professional and leadership development and can help leadership communicate the value of the partnership more broadly.</w:t>
      </w:r>
    </w:p>
    <w:p w14:paraId="709789E5" w14:textId="2A600E21" w:rsidR="4686282C" w:rsidRDefault="4686282C" w:rsidP="7D3EBF8E">
      <w:pPr>
        <w:pStyle w:val="Heading2"/>
        <w:spacing w:before="299" w:after="299"/>
        <w:rPr>
          <w:rFonts w:ascii="Calibri" w:eastAsia="Calibri" w:hAnsi="Calibri" w:cs="Calibri"/>
          <w:b/>
          <w:bCs/>
          <w:sz w:val="24"/>
          <w:szCs w:val="24"/>
        </w:rPr>
      </w:pPr>
      <w:r w:rsidRPr="7D3EBF8E">
        <w:rPr>
          <w:rFonts w:ascii="Calibri" w:eastAsia="Calibri" w:hAnsi="Calibri" w:cs="Calibri"/>
          <w:b/>
          <w:bCs/>
          <w:sz w:val="28"/>
          <w:szCs w:val="28"/>
        </w:rPr>
        <w:t>Customization Required</w:t>
      </w:r>
    </w:p>
    <w:p w14:paraId="78010356" w14:textId="380DBA83" w:rsidR="4686282C" w:rsidRDefault="4686282C" w:rsidP="7D3EBF8E">
      <w:pPr>
        <w:spacing w:before="240" w:after="240"/>
        <w:rPr>
          <w:rFonts w:ascii="Calibri" w:eastAsia="Calibri" w:hAnsi="Calibri" w:cs="Calibri"/>
          <w:sz w:val="18"/>
          <w:szCs w:val="18"/>
        </w:rPr>
      </w:pPr>
      <w:r w:rsidRPr="7D3EBF8E">
        <w:rPr>
          <w:rFonts w:ascii="Calibri" w:eastAsia="Calibri" w:hAnsi="Calibri" w:cs="Calibri"/>
          <w:sz w:val="20"/>
          <w:szCs w:val="20"/>
        </w:rPr>
        <w:t>Before sharing, be sure to update all [bracketed text] in the template:</w:t>
      </w:r>
    </w:p>
    <w:p w14:paraId="5657068F" w14:textId="439E7583" w:rsidR="4686282C" w:rsidRDefault="4686282C" w:rsidP="7D3EBF8E">
      <w:pPr>
        <w:pStyle w:val="ListParagraph"/>
        <w:numPr>
          <w:ilvl w:val="0"/>
          <w:numId w:val="3"/>
        </w:numPr>
        <w:spacing w:before="240" w:after="240"/>
        <w:rPr>
          <w:rFonts w:ascii="Calibri" w:eastAsia="Calibri" w:hAnsi="Calibri" w:cs="Calibri"/>
          <w:sz w:val="20"/>
          <w:szCs w:val="20"/>
        </w:rPr>
      </w:pPr>
      <w:r w:rsidRPr="7D3EBF8E">
        <w:rPr>
          <w:rFonts w:ascii="Calibri" w:eastAsia="Calibri" w:hAnsi="Calibri" w:cs="Calibri"/>
          <w:sz w:val="20"/>
          <w:szCs w:val="20"/>
        </w:rPr>
        <w:t>Your institution’s name</w:t>
      </w:r>
    </w:p>
    <w:p w14:paraId="353C74A7" w14:textId="6C61B0C3" w:rsidR="4686282C" w:rsidRDefault="4686282C" w:rsidP="7D3EBF8E">
      <w:pPr>
        <w:pStyle w:val="ListParagraph"/>
        <w:numPr>
          <w:ilvl w:val="0"/>
          <w:numId w:val="3"/>
        </w:numPr>
        <w:spacing w:before="240" w:after="240"/>
        <w:rPr>
          <w:rFonts w:ascii="Calibri" w:eastAsia="Calibri" w:hAnsi="Calibri" w:cs="Calibri"/>
          <w:sz w:val="20"/>
          <w:szCs w:val="20"/>
        </w:rPr>
      </w:pPr>
      <w:r w:rsidRPr="7D3EBF8E">
        <w:rPr>
          <w:rFonts w:ascii="Calibri" w:eastAsia="Calibri" w:hAnsi="Calibri" w:cs="Calibri"/>
          <w:sz w:val="20"/>
          <w:szCs w:val="20"/>
        </w:rPr>
        <w:t>The correct SSO link (or remove that section if SSO isn’t enabled)</w:t>
      </w:r>
    </w:p>
    <w:p w14:paraId="00875275" w14:textId="6D9C6118" w:rsidR="4686282C" w:rsidRDefault="4686282C" w:rsidP="7D3EBF8E">
      <w:pPr>
        <w:pStyle w:val="ListParagraph"/>
        <w:numPr>
          <w:ilvl w:val="0"/>
          <w:numId w:val="3"/>
        </w:numPr>
        <w:spacing w:before="240" w:after="240"/>
        <w:rPr>
          <w:rFonts w:ascii="Calibri" w:eastAsia="Calibri" w:hAnsi="Calibri" w:cs="Calibri"/>
          <w:sz w:val="20"/>
          <w:szCs w:val="20"/>
        </w:rPr>
      </w:pPr>
      <w:r w:rsidRPr="7D3EBF8E">
        <w:rPr>
          <w:rFonts w:ascii="Calibri" w:eastAsia="Calibri" w:hAnsi="Calibri" w:cs="Calibri"/>
          <w:sz w:val="20"/>
          <w:szCs w:val="20"/>
        </w:rPr>
        <w:t>Your campus contact (if applicable)</w:t>
      </w:r>
    </w:p>
    <w:p w14:paraId="273FC286" w14:textId="74CDBEFE" w:rsidR="4686282C" w:rsidRDefault="4686282C" w:rsidP="7D3EBF8E">
      <w:pPr>
        <w:pStyle w:val="ListParagraph"/>
        <w:numPr>
          <w:ilvl w:val="0"/>
          <w:numId w:val="3"/>
        </w:numPr>
        <w:spacing w:before="240" w:after="240"/>
        <w:rPr>
          <w:rFonts w:ascii="Calibri" w:eastAsia="Calibri" w:hAnsi="Calibri" w:cs="Calibri"/>
          <w:sz w:val="20"/>
          <w:szCs w:val="20"/>
        </w:rPr>
      </w:pPr>
      <w:r w:rsidRPr="7D3EBF8E">
        <w:rPr>
          <w:rFonts w:ascii="Calibri" w:eastAsia="Calibri" w:hAnsi="Calibri" w:cs="Calibri"/>
          <w:sz w:val="20"/>
          <w:szCs w:val="20"/>
        </w:rPr>
        <w:t>Your institution’s assigned Academic Impressions Partner Success Manager (name, email, and phone if needed)</w:t>
      </w:r>
    </w:p>
    <w:p w14:paraId="585DDF8A" w14:textId="43A247A1" w:rsidR="4686282C" w:rsidRDefault="4686282C" w:rsidP="7D3EBF8E">
      <w:pPr>
        <w:spacing w:before="240" w:after="240"/>
        <w:rPr>
          <w:rFonts w:ascii="Calibri" w:eastAsia="Calibri" w:hAnsi="Calibri" w:cs="Calibri"/>
          <w:sz w:val="18"/>
          <w:szCs w:val="18"/>
        </w:rPr>
      </w:pPr>
      <w:r w:rsidRPr="7D3EBF8E">
        <w:rPr>
          <w:rFonts w:ascii="Calibri" w:eastAsia="Calibri" w:hAnsi="Calibri" w:cs="Calibri"/>
          <w:sz w:val="20"/>
          <w:szCs w:val="20"/>
        </w:rPr>
        <w:t xml:space="preserve">If you’re not sure who your Partner Success Manager is, reach out to </w:t>
      </w:r>
      <w:proofErr w:type="spellStart"/>
      <w:r w:rsidRPr="7D3EBF8E">
        <w:rPr>
          <w:rFonts w:ascii="Calibri" w:eastAsia="Calibri" w:hAnsi="Calibri" w:cs="Calibri"/>
          <w:sz w:val="20"/>
          <w:szCs w:val="20"/>
        </w:rPr>
        <w:t>Roshaon</w:t>
      </w:r>
      <w:proofErr w:type="spellEnd"/>
      <w:r w:rsidRPr="7D3EBF8E">
        <w:rPr>
          <w:rFonts w:ascii="Calibri" w:eastAsia="Calibri" w:hAnsi="Calibri" w:cs="Calibri"/>
          <w:sz w:val="20"/>
          <w:szCs w:val="20"/>
        </w:rPr>
        <w:t xml:space="preserve"> </w:t>
      </w:r>
      <w:proofErr w:type="spellStart"/>
      <w:r w:rsidRPr="7D3EBF8E">
        <w:rPr>
          <w:rFonts w:ascii="Calibri" w:eastAsia="Calibri" w:hAnsi="Calibri" w:cs="Calibri"/>
          <w:sz w:val="20"/>
          <w:szCs w:val="20"/>
        </w:rPr>
        <w:t>Tytar</w:t>
      </w:r>
      <w:proofErr w:type="spellEnd"/>
      <w:r w:rsidRPr="7D3EBF8E">
        <w:rPr>
          <w:rFonts w:ascii="Calibri" w:eastAsia="Calibri" w:hAnsi="Calibri" w:cs="Calibri"/>
          <w:sz w:val="20"/>
          <w:szCs w:val="20"/>
        </w:rPr>
        <w:t xml:space="preserve"> at </w:t>
      </w:r>
      <w:hyperlink r:id="rId10">
        <w:r w:rsidRPr="7D3EBF8E">
          <w:rPr>
            <w:rStyle w:val="Hyperlink"/>
            <w:rFonts w:ascii="Calibri" w:eastAsia="Calibri" w:hAnsi="Calibri" w:cs="Calibri"/>
            <w:b/>
            <w:bCs/>
            <w:sz w:val="20"/>
            <w:szCs w:val="20"/>
          </w:rPr>
          <w:t>roshaon@academicimpressions.com</w:t>
        </w:r>
      </w:hyperlink>
      <w:r w:rsidRPr="7D3EBF8E">
        <w:rPr>
          <w:rFonts w:ascii="Calibri" w:eastAsia="Calibri" w:hAnsi="Calibri" w:cs="Calibri"/>
          <w:sz w:val="20"/>
          <w:szCs w:val="20"/>
        </w:rPr>
        <w:t xml:space="preserve"> for help.</w:t>
      </w:r>
    </w:p>
    <w:p w14:paraId="00671C20" w14:textId="38B01419" w:rsidR="4686282C" w:rsidRDefault="4686282C" w:rsidP="7D3EBF8E">
      <w:pPr>
        <w:pStyle w:val="Heading2"/>
        <w:spacing w:before="299" w:after="299"/>
        <w:rPr>
          <w:rFonts w:ascii="Calibri" w:eastAsia="Calibri" w:hAnsi="Calibri" w:cs="Calibri"/>
          <w:b/>
          <w:bCs/>
          <w:sz w:val="24"/>
          <w:szCs w:val="24"/>
        </w:rPr>
      </w:pPr>
      <w:r w:rsidRPr="7D3EBF8E">
        <w:rPr>
          <w:rFonts w:ascii="Calibri" w:eastAsia="Calibri" w:hAnsi="Calibri" w:cs="Calibri"/>
          <w:b/>
          <w:bCs/>
          <w:sz w:val="28"/>
          <w:szCs w:val="28"/>
        </w:rPr>
        <w:t>Suggested Use</w:t>
      </w:r>
    </w:p>
    <w:p w14:paraId="7ECAF87F" w14:textId="03ED0124" w:rsidR="4686282C" w:rsidRDefault="4686282C" w:rsidP="7D3EBF8E">
      <w:pPr>
        <w:pStyle w:val="ListParagraph"/>
        <w:numPr>
          <w:ilvl w:val="0"/>
          <w:numId w:val="2"/>
        </w:numPr>
        <w:spacing w:before="240" w:after="240"/>
        <w:rPr>
          <w:rFonts w:ascii="Calibri" w:eastAsia="Calibri" w:hAnsi="Calibri" w:cs="Calibri"/>
          <w:sz w:val="20"/>
          <w:szCs w:val="20"/>
        </w:rPr>
      </w:pPr>
      <w:r w:rsidRPr="7D3EBF8E">
        <w:rPr>
          <w:rFonts w:ascii="Calibri" w:eastAsia="Calibri" w:hAnsi="Calibri" w:cs="Calibri"/>
          <w:sz w:val="20"/>
          <w:szCs w:val="20"/>
        </w:rPr>
        <w:t>Post on your institution’s news or HR/professional development page</w:t>
      </w:r>
    </w:p>
    <w:p w14:paraId="11055F54" w14:textId="4F2A307B" w:rsidR="4686282C" w:rsidRDefault="4686282C" w:rsidP="7D3EBF8E">
      <w:pPr>
        <w:pStyle w:val="ListParagraph"/>
        <w:numPr>
          <w:ilvl w:val="0"/>
          <w:numId w:val="2"/>
        </w:numPr>
        <w:spacing w:before="240" w:after="240"/>
        <w:rPr>
          <w:rFonts w:ascii="Calibri" w:eastAsia="Calibri" w:hAnsi="Calibri" w:cs="Calibri"/>
          <w:sz w:val="20"/>
          <w:szCs w:val="20"/>
        </w:rPr>
      </w:pPr>
      <w:r w:rsidRPr="7D3EBF8E">
        <w:rPr>
          <w:rFonts w:ascii="Calibri" w:eastAsia="Calibri" w:hAnsi="Calibri" w:cs="Calibri"/>
          <w:sz w:val="20"/>
          <w:szCs w:val="20"/>
        </w:rPr>
        <w:t>Include in campus-wide announcements from leadership, HR, or professional development offices</w:t>
      </w:r>
    </w:p>
    <w:p w14:paraId="40CBC795" w14:textId="26C2DD4D" w:rsidR="4686282C" w:rsidRDefault="4686282C" w:rsidP="7D3EBF8E">
      <w:pPr>
        <w:pStyle w:val="ListParagraph"/>
        <w:numPr>
          <w:ilvl w:val="0"/>
          <w:numId w:val="2"/>
        </w:numPr>
        <w:spacing w:before="240" w:after="240"/>
        <w:rPr>
          <w:rFonts w:ascii="Calibri" w:eastAsia="Calibri" w:hAnsi="Calibri" w:cs="Calibri"/>
          <w:sz w:val="20"/>
          <w:szCs w:val="20"/>
        </w:rPr>
      </w:pPr>
      <w:r w:rsidRPr="7D3EBF8E">
        <w:rPr>
          <w:rFonts w:ascii="Calibri" w:eastAsia="Calibri" w:hAnsi="Calibri" w:cs="Calibri"/>
          <w:sz w:val="20"/>
          <w:szCs w:val="20"/>
        </w:rPr>
        <w:t>Share with external media or internal stakeholder groups</w:t>
      </w:r>
    </w:p>
    <w:p w14:paraId="77765E5E" w14:textId="15B7E7BF" w:rsidR="4686282C" w:rsidRDefault="4686282C" w:rsidP="7D3EBF8E">
      <w:pPr>
        <w:pStyle w:val="ListParagraph"/>
        <w:numPr>
          <w:ilvl w:val="0"/>
          <w:numId w:val="2"/>
        </w:numPr>
        <w:spacing w:before="240" w:after="240"/>
        <w:rPr>
          <w:rFonts w:ascii="Calibri" w:eastAsia="Calibri" w:hAnsi="Calibri" w:cs="Calibri"/>
          <w:sz w:val="20"/>
          <w:szCs w:val="20"/>
        </w:rPr>
      </w:pPr>
      <w:r w:rsidRPr="7D3EBF8E">
        <w:rPr>
          <w:rFonts w:ascii="Calibri" w:eastAsia="Calibri" w:hAnsi="Calibri" w:cs="Calibri"/>
          <w:sz w:val="20"/>
          <w:szCs w:val="20"/>
        </w:rPr>
        <w:t>Use as a base for leadership talking points at staff meetings, retreats, or open houses</w:t>
      </w:r>
    </w:p>
    <w:p w14:paraId="656E4E5A" w14:textId="6A6E7468" w:rsidR="4686282C" w:rsidRDefault="4686282C" w:rsidP="7D3EBF8E">
      <w:pPr>
        <w:pStyle w:val="Heading2"/>
        <w:spacing w:before="299" w:after="299"/>
        <w:rPr>
          <w:rFonts w:ascii="Calibri" w:eastAsia="Calibri" w:hAnsi="Calibri" w:cs="Calibri"/>
          <w:b/>
          <w:bCs/>
          <w:sz w:val="24"/>
          <w:szCs w:val="24"/>
        </w:rPr>
      </w:pPr>
      <w:r w:rsidRPr="7D3EBF8E">
        <w:rPr>
          <w:rFonts w:ascii="Calibri" w:eastAsia="Calibri" w:hAnsi="Calibri" w:cs="Calibri"/>
          <w:b/>
          <w:bCs/>
          <w:sz w:val="28"/>
          <w:szCs w:val="28"/>
        </w:rPr>
        <w:t>Tips for Success</w:t>
      </w:r>
    </w:p>
    <w:p w14:paraId="133DC038" w14:textId="62C58F78" w:rsidR="4686282C" w:rsidRDefault="4686282C" w:rsidP="7D3EBF8E">
      <w:pPr>
        <w:pStyle w:val="ListParagraph"/>
        <w:numPr>
          <w:ilvl w:val="0"/>
          <w:numId w:val="1"/>
        </w:numPr>
        <w:spacing w:before="240" w:after="240"/>
        <w:rPr>
          <w:rFonts w:ascii="Calibri" w:eastAsia="Calibri" w:hAnsi="Calibri" w:cs="Calibri"/>
          <w:sz w:val="20"/>
          <w:szCs w:val="20"/>
        </w:rPr>
      </w:pPr>
      <w:r w:rsidRPr="7D3EBF8E">
        <w:rPr>
          <w:rFonts w:ascii="Calibri" w:eastAsia="Calibri" w:hAnsi="Calibri" w:cs="Calibri"/>
          <w:sz w:val="20"/>
          <w:szCs w:val="20"/>
        </w:rPr>
        <w:t>Have a senior leader (like your Provost, VP of HR, or President) send or introduce the message</w:t>
      </w:r>
    </w:p>
    <w:p w14:paraId="1D04A305" w14:textId="53BC5760" w:rsidR="4686282C" w:rsidRDefault="4686282C" w:rsidP="7D3EBF8E">
      <w:pPr>
        <w:pStyle w:val="ListParagraph"/>
        <w:numPr>
          <w:ilvl w:val="0"/>
          <w:numId w:val="1"/>
        </w:numPr>
        <w:spacing w:before="240" w:after="240"/>
        <w:rPr>
          <w:rFonts w:ascii="Calibri" w:eastAsia="Calibri" w:hAnsi="Calibri" w:cs="Calibri"/>
          <w:sz w:val="20"/>
          <w:szCs w:val="20"/>
        </w:rPr>
      </w:pPr>
      <w:r w:rsidRPr="7D3EBF8E">
        <w:rPr>
          <w:rFonts w:ascii="Calibri" w:eastAsia="Calibri" w:hAnsi="Calibri" w:cs="Calibri"/>
          <w:sz w:val="20"/>
          <w:szCs w:val="20"/>
        </w:rPr>
        <w:t>Pair the announcement with a virtual or in-person open house to introduce the platform</w:t>
      </w:r>
    </w:p>
    <w:p w14:paraId="275CCA16" w14:textId="7C31D97D" w:rsidR="4686282C" w:rsidRDefault="4686282C" w:rsidP="7D3EBF8E">
      <w:pPr>
        <w:pStyle w:val="ListParagraph"/>
        <w:numPr>
          <w:ilvl w:val="0"/>
          <w:numId w:val="1"/>
        </w:numPr>
        <w:spacing w:before="240" w:after="240"/>
        <w:rPr>
          <w:rFonts w:ascii="Calibri" w:eastAsia="Calibri" w:hAnsi="Calibri" w:cs="Calibri"/>
          <w:sz w:val="20"/>
          <w:szCs w:val="20"/>
        </w:rPr>
      </w:pPr>
      <w:r w:rsidRPr="7D3EBF8E">
        <w:rPr>
          <w:rFonts w:ascii="Calibri" w:eastAsia="Calibri" w:hAnsi="Calibri" w:cs="Calibri"/>
          <w:sz w:val="20"/>
          <w:szCs w:val="20"/>
        </w:rPr>
        <w:t>Highlight a few relevant topic areas that align with your campus priorities—like supervision, inclusive leadership, team dynamics, or faculty development</w:t>
      </w:r>
    </w:p>
    <w:p w14:paraId="786508E4" w14:textId="3BDF04CC" w:rsidR="7D3EBF8E" w:rsidRDefault="7D3EBF8E" w:rsidP="7D3EBF8E">
      <w:pPr>
        <w:rPr>
          <w:sz w:val="22"/>
          <w:szCs w:val="22"/>
        </w:rPr>
      </w:pPr>
      <w:r w:rsidRPr="7D3EBF8E">
        <w:rPr>
          <w:sz w:val="22"/>
          <w:szCs w:val="22"/>
        </w:rPr>
        <w:br w:type="page"/>
      </w:r>
    </w:p>
    <w:p w14:paraId="0642A866" w14:textId="3C21A95C" w:rsidR="00300380" w:rsidRDefault="6B69A99A" w:rsidP="7D3EBF8E">
      <w:pPr>
        <w:spacing w:before="240" w:after="240" w:line="240" w:lineRule="auto"/>
        <w:rPr>
          <w:rFonts w:ascii="Calibri" w:eastAsia="Calibri" w:hAnsi="Calibri" w:cs="Calibri"/>
          <w:color w:val="000000" w:themeColor="text1"/>
          <w:sz w:val="22"/>
          <w:szCs w:val="22"/>
        </w:rPr>
      </w:pPr>
      <w:r w:rsidRPr="7D3EBF8E">
        <w:rPr>
          <w:rStyle w:val="normaltextrun"/>
          <w:rFonts w:ascii="Calibri" w:eastAsia="Calibri" w:hAnsi="Calibri" w:cs="Calibri"/>
          <w:b/>
          <w:bCs/>
          <w:color w:val="000000" w:themeColor="text1"/>
          <w:sz w:val="32"/>
          <w:szCs w:val="32"/>
        </w:rPr>
        <w:lastRenderedPageBreak/>
        <w:t xml:space="preserve">Press Release </w:t>
      </w:r>
      <w:r w:rsidR="6D1C2219" w:rsidRPr="7D3EBF8E">
        <w:rPr>
          <w:rStyle w:val="normaltextrun"/>
          <w:rFonts w:ascii="Calibri" w:eastAsia="Calibri" w:hAnsi="Calibri" w:cs="Calibri"/>
          <w:b/>
          <w:bCs/>
          <w:color w:val="000000" w:themeColor="text1"/>
          <w:sz w:val="32"/>
          <w:szCs w:val="32"/>
        </w:rPr>
        <w:t>Templat</w:t>
      </w:r>
      <w:r w:rsidRPr="7D3EBF8E">
        <w:rPr>
          <w:rStyle w:val="normaltextrun"/>
          <w:rFonts w:ascii="Calibri" w:eastAsia="Calibri" w:hAnsi="Calibri" w:cs="Calibri"/>
          <w:b/>
          <w:bCs/>
          <w:color w:val="000000" w:themeColor="text1"/>
          <w:sz w:val="32"/>
          <w:szCs w:val="32"/>
        </w:rPr>
        <w:t>e:</w:t>
      </w:r>
      <w:r w:rsidR="009B66EA">
        <w:br/>
      </w:r>
      <w:r w:rsidR="009B66EA">
        <w:br/>
      </w:r>
      <w:r w:rsidR="27E939E3" w:rsidRPr="7D3EBF8E">
        <w:rPr>
          <w:rFonts w:ascii="Aptos" w:eastAsia="Aptos" w:hAnsi="Aptos" w:cs="Aptos"/>
        </w:rPr>
        <w:t>As part of our ongoing efforts to invest in and build the capacity of our faculty and staff, [</w:t>
      </w:r>
      <w:r w:rsidR="27E939E3" w:rsidRPr="7D3EBF8E">
        <w:rPr>
          <w:rFonts w:ascii="Aptos" w:eastAsia="Aptos" w:hAnsi="Aptos" w:cs="Aptos"/>
          <w:b/>
          <w:bCs/>
        </w:rPr>
        <w:t>YOUR INSTITUTION</w:t>
      </w:r>
      <w:r w:rsidR="27E939E3" w:rsidRPr="7D3EBF8E">
        <w:rPr>
          <w:rFonts w:ascii="Aptos" w:eastAsia="Aptos" w:hAnsi="Aptos" w:cs="Aptos"/>
        </w:rPr>
        <w:t xml:space="preserve">] has partnered with </w:t>
      </w:r>
      <w:r w:rsidR="27E939E3" w:rsidRPr="7D3EBF8E">
        <w:rPr>
          <w:rFonts w:ascii="Aptos" w:eastAsia="Aptos" w:hAnsi="Aptos" w:cs="Aptos"/>
          <w:b/>
          <w:bCs/>
        </w:rPr>
        <w:t>Academic Impressions</w:t>
      </w:r>
      <w:r w:rsidR="27E939E3" w:rsidRPr="7D3EBF8E">
        <w:rPr>
          <w:rFonts w:ascii="Aptos" w:eastAsia="Aptos" w:hAnsi="Aptos" w:cs="Aptos"/>
        </w:rPr>
        <w:t>, a trusted provider of leadership and organizational development resources created specifically for colleges and universities.</w:t>
      </w:r>
    </w:p>
    <w:p w14:paraId="0113F844" w14:textId="01267ECD" w:rsidR="00300380" w:rsidRDefault="27E939E3" w:rsidP="7D3EBF8E">
      <w:pPr>
        <w:spacing w:before="240" w:after="240" w:line="240" w:lineRule="auto"/>
      </w:pPr>
      <w:r w:rsidRPr="7D3EBF8E">
        <w:rPr>
          <w:rFonts w:ascii="Aptos" w:eastAsia="Aptos" w:hAnsi="Aptos" w:cs="Aptos"/>
        </w:rPr>
        <w:t xml:space="preserve">We believe that access to robust, hands-on professional development will not only strengthen the skills and leadership capacity of our campus </w:t>
      </w:r>
      <w:bookmarkStart w:id="0" w:name="_Int_AjBH0JHT"/>
      <w:proofErr w:type="gramStart"/>
      <w:r w:rsidRPr="7D3EBF8E">
        <w:rPr>
          <w:rFonts w:ascii="Aptos" w:eastAsia="Aptos" w:hAnsi="Aptos" w:cs="Aptos"/>
        </w:rPr>
        <w:t>community, but</w:t>
      </w:r>
      <w:bookmarkEnd w:id="0"/>
      <w:proofErr w:type="gramEnd"/>
      <w:r w:rsidRPr="7D3EBF8E">
        <w:rPr>
          <w:rFonts w:ascii="Aptos" w:eastAsia="Aptos" w:hAnsi="Aptos" w:cs="Aptos"/>
        </w:rPr>
        <w:t xml:space="preserve"> also help us navigate the challenges of higher education more effectively—ultimately enhancing our ability to serve students and advance our mission.</w:t>
      </w:r>
    </w:p>
    <w:p w14:paraId="59159A8E" w14:textId="094A353F" w:rsidR="00300380" w:rsidRDefault="27E939E3" w:rsidP="7D3EBF8E">
      <w:pPr>
        <w:spacing w:before="240" w:after="240" w:line="240" w:lineRule="auto"/>
      </w:pPr>
      <w:r w:rsidRPr="7D3EBF8E">
        <w:rPr>
          <w:rFonts w:ascii="Aptos" w:eastAsia="Aptos" w:hAnsi="Aptos" w:cs="Aptos"/>
        </w:rPr>
        <w:t>Investing in our employees’ growth is vital to the success of our institution. As a campus, we are committed to supporting your learning, professional fulfillment, and leadership development at every stage of your career.</w:t>
      </w:r>
    </w:p>
    <w:p w14:paraId="302BE0C5" w14:textId="0BF75C7B" w:rsidR="00300380" w:rsidRDefault="27E939E3" w:rsidP="7D3EBF8E">
      <w:pPr>
        <w:pStyle w:val="Heading3"/>
        <w:spacing w:before="281" w:after="281" w:line="240" w:lineRule="auto"/>
      </w:pPr>
      <w:r w:rsidRPr="7D3EBF8E">
        <w:rPr>
          <w:rFonts w:ascii="Aptos" w:eastAsia="Aptos" w:hAnsi="Aptos" w:cs="Aptos"/>
          <w:b/>
          <w:bCs/>
        </w:rPr>
        <w:t>Through this partnership, you’ll have access to:</w:t>
      </w:r>
    </w:p>
    <w:p w14:paraId="39ED16F2" w14:textId="437FBB89" w:rsidR="005A3F32" w:rsidRDefault="005A3F32" w:rsidP="005A3F32">
      <w:pPr>
        <w:pStyle w:val="ListParagraph"/>
        <w:numPr>
          <w:ilvl w:val="0"/>
          <w:numId w:val="6"/>
        </w:numPr>
        <w:spacing w:before="240" w:after="240" w:line="240" w:lineRule="auto"/>
        <w:rPr>
          <w:rFonts w:ascii="Aptos" w:eastAsia="Aptos" w:hAnsi="Aptos" w:cs="Aptos"/>
        </w:rPr>
      </w:pPr>
      <w:hyperlink r:id="rId11" w:history="1">
        <w:r w:rsidRPr="002E642B">
          <w:rPr>
            <w:rStyle w:val="Hyperlink"/>
            <w:rFonts w:ascii="Aptos" w:eastAsia="Aptos" w:hAnsi="Aptos" w:cs="Aptos"/>
          </w:rPr>
          <w:t>Sophia, an in-the-moment leadership coach</w:t>
        </w:r>
      </w:hyperlink>
      <w:r>
        <w:rPr>
          <w:rFonts w:ascii="Aptos" w:eastAsia="Aptos" w:hAnsi="Aptos" w:cs="Aptos"/>
        </w:rPr>
        <w:t xml:space="preserve">, to help you with specific challenges when you most need it. </w:t>
      </w:r>
    </w:p>
    <w:p w14:paraId="2A4A0615" w14:textId="30DF58E3" w:rsidR="002E642B" w:rsidRPr="002E642B" w:rsidRDefault="005A3F32" w:rsidP="002E642B">
      <w:pPr>
        <w:pStyle w:val="ListParagraph"/>
        <w:numPr>
          <w:ilvl w:val="0"/>
          <w:numId w:val="6"/>
        </w:numPr>
        <w:spacing w:before="240" w:after="240" w:line="240" w:lineRule="auto"/>
        <w:rPr>
          <w:rFonts w:ascii="Aptos" w:eastAsia="Aptos" w:hAnsi="Aptos" w:cs="Aptos"/>
        </w:rPr>
      </w:pPr>
      <w:r w:rsidRPr="7D3EBF8E">
        <w:rPr>
          <w:rFonts w:ascii="Aptos" w:eastAsia="Aptos" w:hAnsi="Aptos" w:cs="Aptos"/>
        </w:rPr>
        <w:t xml:space="preserve">The </w:t>
      </w:r>
      <w:hyperlink r:id="rId12">
        <w:r w:rsidRPr="7D3EBF8E">
          <w:rPr>
            <w:rStyle w:val="Hyperlink"/>
            <w:rFonts w:ascii="Aptos" w:eastAsia="Aptos" w:hAnsi="Aptos" w:cs="Aptos"/>
            <w:i/>
            <w:iCs/>
          </w:rPr>
          <w:t>Five Paths to Leadership</w:t>
        </w:r>
      </w:hyperlink>
      <w:r w:rsidRPr="7D3EBF8E">
        <w:rPr>
          <w:rFonts w:ascii="Open Sans" w:eastAsia="Open Sans" w:hAnsi="Open Sans" w:cs="Open Sans"/>
          <w:color w:val="020000"/>
        </w:rPr>
        <w:t>®</w:t>
      </w:r>
      <w:r w:rsidRPr="7D3EBF8E">
        <w:rPr>
          <w:rFonts w:ascii="Aptos" w:eastAsia="Aptos" w:hAnsi="Aptos" w:cs="Aptos"/>
        </w:rPr>
        <w:t xml:space="preserve"> self-assessment to explore your leadership strengths and development areas.</w:t>
      </w:r>
    </w:p>
    <w:p w14:paraId="5690E358" w14:textId="2D362364" w:rsidR="00300380" w:rsidRPr="005A3F32" w:rsidRDefault="27E939E3" w:rsidP="005A3F32">
      <w:pPr>
        <w:pStyle w:val="ListParagraph"/>
        <w:numPr>
          <w:ilvl w:val="0"/>
          <w:numId w:val="6"/>
        </w:numPr>
        <w:spacing w:before="240" w:after="240" w:line="240" w:lineRule="auto"/>
        <w:rPr>
          <w:rFonts w:ascii="Aptos" w:eastAsia="Aptos" w:hAnsi="Aptos" w:cs="Aptos"/>
        </w:rPr>
      </w:pPr>
      <w:r w:rsidRPr="7D3EBF8E">
        <w:rPr>
          <w:rFonts w:ascii="Aptos" w:eastAsia="Aptos" w:hAnsi="Aptos" w:cs="Aptos"/>
        </w:rPr>
        <w:t>A broad library of on-demand webcasts and self-paced courses created by and for higher education professionals</w:t>
      </w:r>
      <w:r w:rsidR="005A3F32">
        <w:rPr>
          <w:rFonts w:ascii="Aptos" w:eastAsia="Aptos" w:hAnsi="Aptos" w:cs="Aptos"/>
        </w:rPr>
        <w:t>, including r</w:t>
      </w:r>
      <w:r w:rsidR="4317C452" w:rsidRPr="7D3EBF8E">
        <w:t xml:space="preserve">esources designed for </w:t>
      </w:r>
      <w:hyperlink r:id="rId13">
        <w:r w:rsidR="4317C452" w:rsidRPr="7D3EBF8E">
          <w:rPr>
            <w:rStyle w:val="Hyperlink"/>
          </w:rPr>
          <w:t>deans</w:t>
        </w:r>
      </w:hyperlink>
      <w:r w:rsidR="4317C452" w:rsidRPr="7D3EBF8E">
        <w:t xml:space="preserve"> and </w:t>
      </w:r>
      <w:hyperlink r:id="rId14">
        <w:r w:rsidR="4317C452" w:rsidRPr="7D3EBF8E">
          <w:rPr>
            <w:rStyle w:val="Hyperlink"/>
          </w:rPr>
          <w:t>department chairs</w:t>
        </w:r>
      </w:hyperlink>
      <w:r w:rsidR="4317C452" w:rsidRPr="7D3EBF8E">
        <w:t xml:space="preserve">, as well as topic areas like </w:t>
      </w:r>
      <w:hyperlink r:id="rId15">
        <w:r w:rsidR="4317C452" w:rsidRPr="7D3EBF8E">
          <w:rPr>
            <w:rStyle w:val="Hyperlink"/>
          </w:rPr>
          <w:t>supervision</w:t>
        </w:r>
      </w:hyperlink>
      <w:r w:rsidR="4317C452" w:rsidRPr="7D3EBF8E">
        <w:t xml:space="preserve">, </w:t>
      </w:r>
      <w:hyperlink r:id="rId16">
        <w:r w:rsidR="4317C452" w:rsidRPr="7D3EBF8E">
          <w:rPr>
            <w:rStyle w:val="Hyperlink"/>
          </w:rPr>
          <w:t>faculty vitality</w:t>
        </w:r>
      </w:hyperlink>
      <w:r w:rsidR="4317C452" w:rsidRPr="7D3EBF8E">
        <w:t xml:space="preserve">, </w:t>
      </w:r>
      <w:hyperlink r:id="rId17">
        <w:r w:rsidR="4317C452" w:rsidRPr="7D3EBF8E">
          <w:rPr>
            <w:rStyle w:val="Hyperlink"/>
          </w:rPr>
          <w:t>workplace culture</w:t>
        </w:r>
      </w:hyperlink>
      <w:r w:rsidR="4317C452" w:rsidRPr="7D3EBF8E">
        <w:t xml:space="preserve">, </w:t>
      </w:r>
      <w:hyperlink r:id="rId18">
        <w:r w:rsidR="4317C452" w:rsidRPr="7D3EBF8E">
          <w:rPr>
            <w:rStyle w:val="Hyperlink"/>
          </w:rPr>
          <w:t>advancement</w:t>
        </w:r>
      </w:hyperlink>
      <w:r w:rsidR="4317C452" w:rsidRPr="7D3EBF8E">
        <w:t xml:space="preserve">, </w:t>
      </w:r>
      <w:hyperlink r:id="rId19">
        <w:r w:rsidR="4317C452" w:rsidRPr="7D3EBF8E">
          <w:rPr>
            <w:rStyle w:val="Hyperlink"/>
          </w:rPr>
          <w:t>service excellence</w:t>
        </w:r>
      </w:hyperlink>
      <w:r w:rsidR="4317C452" w:rsidRPr="7D3EBF8E">
        <w:t>, and more.</w:t>
      </w:r>
    </w:p>
    <w:p w14:paraId="13919AF7" w14:textId="04BA70F1" w:rsidR="00300380" w:rsidRDefault="27E939E3" w:rsidP="7D3EBF8E">
      <w:pPr>
        <w:pStyle w:val="ListParagraph"/>
        <w:numPr>
          <w:ilvl w:val="0"/>
          <w:numId w:val="6"/>
        </w:numPr>
        <w:spacing w:before="240" w:after="240" w:line="240" w:lineRule="auto"/>
        <w:rPr>
          <w:rFonts w:ascii="Aptos" w:eastAsia="Aptos" w:hAnsi="Aptos" w:cs="Aptos"/>
        </w:rPr>
      </w:pPr>
      <w:r w:rsidRPr="7D3EBF8E">
        <w:rPr>
          <w:rFonts w:ascii="Aptos" w:eastAsia="Aptos" w:hAnsi="Aptos" w:cs="Aptos"/>
        </w:rPr>
        <w:t>A dedicated Partner Success Manager who can help curate resources aligned to your team’s goals</w:t>
      </w:r>
      <w:r w:rsidR="736772B9" w:rsidRPr="7D3EBF8E">
        <w:rPr>
          <w:rFonts w:ascii="Aptos" w:eastAsia="Aptos" w:hAnsi="Aptos" w:cs="Aptos"/>
        </w:rPr>
        <w:t>.</w:t>
      </w:r>
    </w:p>
    <w:p w14:paraId="2206731A" w14:textId="1D8DB5F1" w:rsidR="00300380" w:rsidRDefault="27E939E3" w:rsidP="7D3EBF8E">
      <w:pPr>
        <w:pStyle w:val="ListParagraph"/>
        <w:numPr>
          <w:ilvl w:val="0"/>
          <w:numId w:val="6"/>
        </w:numPr>
        <w:spacing w:before="240" w:after="240" w:line="240" w:lineRule="auto"/>
        <w:rPr>
          <w:rFonts w:ascii="Aptos" w:eastAsia="Aptos" w:hAnsi="Aptos" w:cs="Aptos"/>
        </w:rPr>
      </w:pPr>
      <w:r w:rsidRPr="7D3EBF8E">
        <w:rPr>
          <w:rFonts w:ascii="Aptos" w:eastAsia="Aptos" w:hAnsi="Aptos" w:cs="Aptos"/>
        </w:rPr>
        <w:t>Discounts on in-person workshops and access to select premium programs</w:t>
      </w:r>
      <w:r w:rsidR="7CC17600" w:rsidRPr="7D3EBF8E">
        <w:rPr>
          <w:rFonts w:ascii="Aptos" w:eastAsia="Aptos" w:hAnsi="Aptos" w:cs="Aptos"/>
        </w:rPr>
        <w:t>.</w:t>
      </w:r>
    </w:p>
    <w:p w14:paraId="36C30B5F" w14:textId="478AE2B0" w:rsidR="00300380" w:rsidRDefault="27E939E3" w:rsidP="7D3EBF8E">
      <w:pPr>
        <w:pStyle w:val="ListParagraph"/>
        <w:numPr>
          <w:ilvl w:val="0"/>
          <w:numId w:val="6"/>
        </w:numPr>
        <w:spacing w:before="240" w:after="240" w:line="240" w:lineRule="auto"/>
        <w:rPr>
          <w:rFonts w:ascii="Aptos" w:eastAsia="Aptos" w:hAnsi="Aptos" w:cs="Aptos"/>
        </w:rPr>
      </w:pPr>
      <w:r w:rsidRPr="7D3EBF8E">
        <w:rPr>
          <w:rFonts w:ascii="Aptos" w:eastAsia="Aptos" w:hAnsi="Aptos" w:cs="Aptos"/>
        </w:rPr>
        <w:t>Opportunities for custom workshops and executive coaching (additional costs may apply)</w:t>
      </w:r>
      <w:r w:rsidR="2B88AE7D" w:rsidRPr="7D3EBF8E">
        <w:rPr>
          <w:rFonts w:ascii="Aptos" w:eastAsia="Aptos" w:hAnsi="Aptos" w:cs="Aptos"/>
        </w:rPr>
        <w:t>.</w:t>
      </w:r>
    </w:p>
    <w:p w14:paraId="70965BDA" w14:textId="4C78D867" w:rsidR="00300380" w:rsidRDefault="27E939E3" w:rsidP="7D3EBF8E">
      <w:pPr>
        <w:pStyle w:val="Heading3"/>
        <w:spacing w:before="281" w:after="281" w:line="240" w:lineRule="auto"/>
      </w:pPr>
      <w:r w:rsidRPr="7D3EBF8E">
        <w:rPr>
          <w:rFonts w:ascii="Aptos" w:eastAsia="Aptos" w:hAnsi="Aptos" w:cs="Aptos"/>
          <w:b/>
          <w:bCs/>
        </w:rPr>
        <w:t>Getting Started</w:t>
      </w:r>
    </w:p>
    <w:p w14:paraId="61C22E4E" w14:textId="64FE1BF9" w:rsidR="00300380" w:rsidRDefault="27E939E3" w:rsidP="7D3EBF8E">
      <w:pPr>
        <w:spacing w:before="240" w:after="240" w:line="240" w:lineRule="auto"/>
      </w:pPr>
      <w:r w:rsidRPr="7D3EBF8E">
        <w:rPr>
          <w:rFonts w:ascii="Aptos" w:eastAsia="Aptos" w:hAnsi="Aptos" w:cs="Aptos"/>
        </w:rPr>
        <w:t>[</w:t>
      </w:r>
      <w:r w:rsidRPr="7D3EBF8E">
        <w:rPr>
          <w:rFonts w:ascii="Aptos" w:eastAsia="Aptos" w:hAnsi="Aptos" w:cs="Aptos"/>
          <w:b/>
          <w:bCs/>
        </w:rPr>
        <w:t>If your institution uses SSO</w:t>
      </w:r>
      <w:r w:rsidRPr="7D3EBF8E">
        <w:rPr>
          <w:rFonts w:ascii="Aptos" w:eastAsia="Aptos" w:hAnsi="Aptos" w:cs="Aptos"/>
        </w:rPr>
        <w:t xml:space="preserve"> – include this section:]</w:t>
      </w:r>
      <w:r w:rsidR="009B66EA">
        <w:br/>
      </w:r>
      <w:r w:rsidRPr="7D3EBF8E">
        <w:rPr>
          <w:rFonts w:ascii="Aptos" w:eastAsia="Aptos" w:hAnsi="Aptos" w:cs="Aptos"/>
        </w:rPr>
        <w:t>Visit [INSERT CUSTOM SSO LINK] and click “Create Account/Login” in the top right corner. Use your university credentials to log in.</w:t>
      </w:r>
    </w:p>
    <w:p w14:paraId="78E1E20A" w14:textId="5B7295B1" w:rsidR="00300380" w:rsidRDefault="27E939E3" w:rsidP="7D3EBF8E">
      <w:pPr>
        <w:spacing w:before="240" w:after="240" w:line="240" w:lineRule="auto"/>
      </w:pPr>
      <w:r w:rsidRPr="7D3EBF8E">
        <w:rPr>
          <w:rFonts w:ascii="Aptos" w:eastAsia="Aptos" w:hAnsi="Aptos" w:cs="Aptos"/>
        </w:rPr>
        <w:t>[</w:t>
      </w:r>
      <w:r w:rsidRPr="7D3EBF8E">
        <w:rPr>
          <w:rFonts w:ascii="Aptos" w:eastAsia="Aptos" w:hAnsi="Aptos" w:cs="Aptos"/>
          <w:b/>
          <w:bCs/>
        </w:rPr>
        <w:t>If your institution does not use SSO or it is not yet enabled</w:t>
      </w:r>
      <w:r w:rsidRPr="7D3EBF8E">
        <w:rPr>
          <w:rFonts w:ascii="Aptos" w:eastAsia="Aptos" w:hAnsi="Aptos" w:cs="Aptos"/>
        </w:rPr>
        <w:t xml:space="preserve"> – include this section instead:]</w:t>
      </w:r>
      <w:r w:rsidR="009B66EA">
        <w:br/>
      </w:r>
      <w:r w:rsidRPr="7D3EBF8E">
        <w:rPr>
          <w:rFonts w:ascii="Aptos" w:eastAsia="Aptos" w:hAnsi="Aptos" w:cs="Aptos"/>
        </w:rPr>
        <w:t xml:space="preserve">Go to </w:t>
      </w:r>
      <w:hyperlink r:id="rId20">
        <w:r w:rsidRPr="7D3EBF8E">
          <w:rPr>
            <w:rStyle w:val="Hyperlink"/>
            <w:rFonts w:ascii="Aptos" w:eastAsia="Aptos" w:hAnsi="Aptos" w:cs="Aptos"/>
          </w:rPr>
          <w:t>https://www.academicimpressions.com</w:t>
        </w:r>
      </w:hyperlink>
      <w:r w:rsidRPr="7D3EBF8E">
        <w:rPr>
          <w:rFonts w:ascii="Aptos" w:eastAsia="Aptos" w:hAnsi="Aptos" w:cs="Aptos"/>
        </w:rPr>
        <w:t>, click “Create Account/Login,” and sign up using your university email address. You’ll create a password during setup.</w:t>
      </w:r>
    </w:p>
    <w:p w14:paraId="62738418" w14:textId="069A3F28" w:rsidR="00300380" w:rsidRDefault="27E939E3" w:rsidP="7D3EBF8E">
      <w:pPr>
        <w:pStyle w:val="Heading3"/>
        <w:spacing w:before="281" w:after="281" w:line="240" w:lineRule="auto"/>
      </w:pPr>
      <w:r w:rsidRPr="7D3EBF8E">
        <w:rPr>
          <w:rFonts w:ascii="Aptos" w:eastAsia="Aptos" w:hAnsi="Aptos" w:cs="Aptos"/>
          <w:b/>
          <w:bCs/>
        </w:rPr>
        <w:lastRenderedPageBreak/>
        <w:t>Questions?</w:t>
      </w:r>
    </w:p>
    <w:p w14:paraId="51325498" w14:textId="48558C4B" w:rsidR="00300380" w:rsidRDefault="27E939E3" w:rsidP="7D3EBF8E">
      <w:pPr>
        <w:spacing w:before="240" w:after="240" w:line="240" w:lineRule="auto"/>
        <w:rPr>
          <w:rFonts w:ascii="Aptos" w:eastAsia="Aptos" w:hAnsi="Aptos" w:cs="Aptos"/>
        </w:rPr>
      </w:pPr>
      <w:r w:rsidRPr="7D3EBF8E">
        <w:rPr>
          <w:rFonts w:ascii="Aptos" w:eastAsia="Aptos" w:hAnsi="Aptos" w:cs="Aptos"/>
        </w:rPr>
        <w:t>For help signing up, exploring member resources, or scheduling an open house for your team, contact your Partner Success Manager:</w:t>
      </w:r>
      <w:r w:rsidR="009B66EA">
        <w:br/>
      </w:r>
      <w:r w:rsidRPr="7D3EBF8E">
        <w:rPr>
          <w:rFonts w:ascii="Aptos" w:eastAsia="Aptos" w:hAnsi="Aptos" w:cs="Aptos"/>
        </w:rPr>
        <w:t xml:space="preserve"> </w:t>
      </w:r>
      <w:r w:rsidRPr="7D3EBF8E">
        <w:rPr>
          <w:rFonts w:ascii="Aptos" w:eastAsia="Aptos" w:hAnsi="Aptos" w:cs="Aptos"/>
          <w:b/>
          <w:bCs/>
        </w:rPr>
        <w:t>[INSERT PSM NAME]</w:t>
      </w:r>
      <w:r w:rsidR="009B66EA">
        <w:br/>
      </w:r>
      <w:r w:rsidRPr="7D3EBF8E">
        <w:rPr>
          <w:rFonts w:ascii="Aptos" w:eastAsia="Aptos" w:hAnsi="Aptos" w:cs="Aptos"/>
        </w:rPr>
        <w:t xml:space="preserve"> [INSERT PSM EMAIL]</w:t>
      </w:r>
      <w:r w:rsidR="009B66EA">
        <w:br/>
      </w:r>
      <w:r w:rsidRPr="7D3EBF8E">
        <w:rPr>
          <w:rFonts w:ascii="Aptos" w:eastAsia="Aptos" w:hAnsi="Aptos" w:cs="Aptos"/>
        </w:rPr>
        <w:t xml:space="preserve"> [INSERT PSM PHONE</w:t>
      </w:r>
      <w:r w:rsidR="27802813" w:rsidRPr="7D3EBF8E">
        <w:rPr>
          <w:rFonts w:ascii="Aptos" w:eastAsia="Aptos" w:hAnsi="Aptos" w:cs="Aptos"/>
        </w:rPr>
        <w:t>]</w:t>
      </w:r>
    </w:p>
    <w:p w14:paraId="1888E2CB" w14:textId="5973555F" w:rsidR="00300380" w:rsidRDefault="6B69A99A" w:rsidP="7D3EBF8E">
      <w:pPr>
        <w:spacing w:after="0" w:line="240" w:lineRule="auto"/>
        <w:rPr>
          <w:rFonts w:ascii="Ebrima" w:eastAsia="Ebrima" w:hAnsi="Ebrima" w:cs="Ebrima"/>
          <w:color w:val="000000" w:themeColor="text1"/>
          <w:sz w:val="18"/>
          <w:szCs w:val="18"/>
        </w:rPr>
      </w:pPr>
      <w:r w:rsidRPr="7D3EBF8E">
        <w:rPr>
          <w:rStyle w:val="normaltextrun"/>
          <w:color w:val="000000" w:themeColor="text1"/>
          <w:sz w:val="24"/>
          <w:szCs w:val="24"/>
        </w:rPr>
        <w:t>Happy learning! </w:t>
      </w:r>
      <w:r w:rsidR="009B66EA">
        <w:br/>
      </w:r>
    </w:p>
    <w:p w14:paraId="4542747A" w14:textId="2DD89551" w:rsidR="00300380" w:rsidRDefault="00300380" w:rsidP="7D3EBF8E">
      <w:pPr>
        <w:spacing w:after="0" w:line="240" w:lineRule="auto"/>
        <w:rPr>
          <w:rFonts w:ascii="Ebrima" w:eastAsia="Ebrima" w:hAnsi="Ebrima" w:cs="Ebrima"/>
          <w:color w:val="000000" w:themeColor="text1"/>
          <w:sz w:val="20"/>
          <w:szCs w:val="20"/>
        </w:rPr>
      </w:pPr>
    </w:p>
    <w:p w14:paraId="491A2CC2" w14:textId="482272EE" w:rsidR="7D3EBF8E" w:rsidRDefault="7D3EBF8E" w:rsidP="7D3EBF8E">
      <w:pPr>
        <w:spacing w:after="0" w:line="240" w:lineRule="auto"/>
        <w:rPr>
          <w:rFonts w:ascii="Ebrima" w:eastAsia="Ebrima" w:hAnsi="Ebrima" w:cs="Ebrima"/>
          <w:color w:val="000000" w:themeColor="text1"/>
          <w:sz w:val="20"/>
          <w:szCs w:val="20"/>
        </w:rPr>
      </w:pPr>
    </w:p>
    <w:p w14:paraId="4D004E84" w14:textId="17AD921A" w:rsidR="7D3EBF8E" w:rsidRDefault="7D3EBF8E" w:rsidP="7D3EBF8E">
      <w:pPr>
        <w:spacing w:after="0" w:line="240" w:lineRule="auto"/>
        <w:rPr>
          <w:rFonts w:ascii="Ebrima" w:eastAsia="Ebrima" w:hAnsi="Ebrima" w:cs="Ebrima"/>
          <w:color w:val="000000" w:themeColor="text1"/>
          <w:sz w:val="20"/>
          <w:szCs w:val="20"/>
        </w:rPr>
      </w:pPr>
    </w:p>
    <w:p w14:paraId="6F46E327" w14:textId="39E378FA" w:rsidR="7D3EBF8E" w:rsidRDefault="7D3EBF8E" w:rsidP="7D3EBF8E">
      <w:pPr>
        <w:spacing w:after="0" w:line="240" w:lineRule="auto"/>
        <w:rPr>
          <w:rFonts w:ascii="Ebrima" w:eastAsia="Ebrima" w:hAnsi="Ebrima" w:cs="Ebrima"/>
          <w:color w:val="000000" w:themeColor="text1"/>
          <w:sz w:val="20"/>
          <w:szCs w:val="20"/>
        </w:rPr>
      </w:pPr>
    </w:p>
    <w:p w14:paraId="34B8CC27" w14:textId="49262DA4" w:rsidR="7D3EBF8E" w:rsidRDefault="7D3EBF8E" w:rsidP="7D3EBF8E">
      <w:pPr>
        <w:spacing w:after="0" w:line="240" w:lineRule="auto"/>
        <w:rPr>
          <w:rFonts w:ascii="Ebrima" w:eastAsia="Ebrima" w:hAnsi="Ebrima" w:cs="Ebrima"/>
          <w:color w:val="000000" w:themeColor="text1"/>
          <w:sz w:val="20"/>
          <w:szCs w:val="20"/>
        </w:rPr>
      </w:pPr>
    </w:p>
    <w:p w14:paraId="4E63BCD7" w14:textId="5767C899" w:rsidR="7D3EBF8E" w:rsidRDefault="7D3EBF8E" w:rsidP="7D3EBF8E">
      <w:pPr>
        <w:spacing w:after="0" w:line="240" w:lineRule="auto"/>
        <w:rPr>
          <w:rFonts w:ascii="Ebrima" w:eastAsia="Ebrima" w:hAnsi="Ebrima" w:cs="Ebrima"/>
          <w:color w:val="000000" w:themeColor="text1"/>
          <w:sz w:val="20"/>
          <w:szCs w:val="20"/>
        </w:rPr>
      </w:pPr>
    </w:p>
    <w:p w14:paraId="575D07F3" w14:textId="62BD86E0" w:rsidR="7D3EBF8E" w:rsidRDefault="7D3EBF8E" w:rsidP="7D3EBF8E">
      <w:pPr>
        <w:spacing w:after="0" w:line="240" w:lineRule="auto"/>
        <w:rPr>
          <w:rFonts w:ascii="Ebrima" w:eastAsia="Ebrima" w:hAnsi="Ebrima" w:cs="Ebrima"/>
          <w:color w:val="000000" w:themeColor="text1"/>
          <w:sz w:val="20"/>
          <w:szCs w:val="20"/>
        </w:rPr>
      </w:pPr>
    </w:p>
    <w:p w14:paraId="36CBF5C1" w14:textId="547A8E52" w:rsidR="7D3EBF8E" w:rsidRDefault="7D3EBF8E" w:rsidP="7D3EBF8E">
      <w:pPr>
        <w:spacing w:after="0" w:line="240" w:lineRule="auto"/>
        <w:rPr>
          <w:rFonts w:ascii="Ebrima" w:eastAsia="Ebrima" w:hAnsi="Ebrima" w:cs="Ebrima"/>
          <w:color w:val="000000" w:themeColor="text1"/>
          <w:sz w:val="20"/>
          <w:szCs w:val="20"/>
        </w:rPr>
      </w:pPr>
    </w:p>
    <w:p w14:paraId="26211BAE" w14:textId="1C0339EB" w:rsidR="7D3EBF8E" w:rsidRDefault="7D3EBF8E" w:rsidP="7D3EBF8E">
      <w:pPr>
        <w:spacing w:after="0" w:line="240" w:lineRule="auto"/>
        <w:rPr>
          <w:rFonts w:ascii="Ebrima" w:eastAsia="Ebrima" w:hAnsi="Ebrima" w:cs="Ebrima"/>
          <w:color w:val="000000" w:themeColor="text1"/>
          <w:sz w:val="20"/>
          <w:szCs w:val="20"/>
        </w:rPr>
      </w:pPr>
    </w:p>
    <w:p w14:paraId="1A0905B7" w14:textId="0CA1F67D" w:rsidR="7D3EBF8E" w:rsidRDefault="7D3EBF8E" w:rsidP="7D3EBF8E">
      <w:pPr>
        <w:spacing w:after="0" w:line="240" w:lineRule="auto"/>
        <w:rPr>
          <w:rFonts w:ascii="Ebrima" w:eastAsia="Ebrima" w:hAnsi="Ebrima" w:cs="Ebrima"/>
          <w:color w:val="000000" w:themeColor="text1"/>
          <w:sz w:val="20"/>
          <w:szCs w:val="20"/>
        </w:rPr>
      </w:pPr>
    </w:p>
    <w:p w14:paraId="282A0DE3" w14:textId="423B63D9" w:rsidR="7D3EBF8E" w:rsidRDefault="7D3EBF8E" w:rsidP="7D3EBF8E">
      <w:pPr>
        <w:spacing w:after="0" w:line="240" w:lineRule="auto"/>
        <w:rPr>
          <w:rFonts w:ascii="Ebrima" w:eastAsia="Ebrima" w:hAnsi="Ebrima" w:cs="Ebrima"/>
          <w:color w:val="000000" w:themeColor="text1"/>
          <w:sz w:val="20"/>
          <w:szCs w:val="20"/>
        </w:rPr>
      </w:pPr>
    </w:p>
    <w:p w14:paraId="71E562E8" w14:textId="7CA93758" w:rsidR="7D3EBF8E" w:rsidRDefault="7D3EBF8E" w:rsidP="7D3EBF8E">
      <w:pPr>
        <w:spacing w:after="0" w:line="240" w:lineRule="auto"/>
        <w:rPr>
          <w:rFonts w:ascii="Ebrima" w:eastAsia="Ebrima" w:hAnsi="Ebrima" w:cs="Ebrima"/>
          <w:color w:val="000000" w:themeColor="text1"/>
          <w:sz w:val="20"/>
          <w:szCs w:val="20"/>
        </w:rPr>
      </w:pPr>
    </w:p>
    <w:p w14:paraId="24D52584" w14:textId="0F22BE50" w:rsidR="7D3EBF8E" w:rsidRDefault="7D3EBF8E" w:rsidP="7D3EBF8E">
      <w:pPr>
        <w:spacing w:after="0" w:line="240" w:lineRule="auto"/>
        <w:rPr>
          <w:rFonts w:ascii="Ebrima" w:eastAsia="Ebrima" w:hAnsi="Ebrima" w:cs="Ebrima"/>
          <w:color w:val="000000" w:themeColor="text1"/>
          <w:sz w:val="20"/>
          <w:szCs w:val="20"/>
        </w:rPr>
      </w:pPr>
    </w:p>
    <w:p w14:paraId="51382D42" w14:textId="6987E5AC" w:rsidR="7D3EBF8E" w:rsidRDefault="7D3EBF8E" w:rsidP="7D3EBF8E">
      <w:pPr>
        <w:spacing w:after="0" w:line="240" w:lineRule="auto"/>
        <w:rPr>
          <w:rFonts w:ascii="Ebrima" w:eastAsia="Ebrima" w:hAnsi="Ebrima" w:cs="Ebrima"/>
          <w:color w:val="000000" w:themeColor="text1"/>
          <w:sz w:val="20"/>
          <w:szCs w:val="20"/>
        </w:rPr>
      </w:pPr>
    </w:p>
    <w:p w14:paraId="2CB93762" w14:textId="52838100" w:rsidR="7D3EBF8E" w:rsidRDefault="7D3EBF8E" w:rsidP="7D3EBF8E">
      <w:pPr>
        <w:spacing w:after="0" w:line="240" w:lineRule="auto"/>
        <w:rPr>
          <w:rFonts w:ascii="Ebrima" w:eastAsia="Ebrima" w:hAnsi="Ebrima" w:cs="Ebrima"/>
          <w:color w:val="000000" w:themeColor="text1"/>
          <w:sz w:val="20"/>
          <w:szCs w:val="20"/>
        </w:rPr>
      </w:pPr>
    </w:p>
    <w:p w14:paraId="4AF881B7" w14:textId="1F77A2B2" w:rsidR="7D3EBF8E" w:rsidRDefault="7D3EBF8E" w:rsidP="7D3EBF8E">
      <w:pPr>
        <w:spacing w:after="0" w:line="240" w:lineRule="auto"/>
        <w:rPr>
          <w:rFonts w:ascii="Ebrima" w:eastAsia="Ebrima" w:hAnsi="Ebrima" w:cs="Ebrima"/>
          <w:color w:val="000000" w:themeColor="text1"/>
          <w:sz w:val="20"/>
          <w:szCs w:val="20"/>
        </w:rPr>
      </w:pPr>
    </w:p>
    <w:p w14:paraId="2C078E63" w14:textId="15C02EE6" w:rsidR="00300380" w:rsidRDefault="00300380" w:rsidP="7D3EBF8E">
      <w:pPr>
        <w:spacing w:after="0" w:line="240" w:lineRule="auto"/>
        <w:rPr>
          <w:rFonts w:ascii="Ebrima" w:eastAsia="Ebrima" w:hAnsi="Ebrima" w:cs="Ebrima"/>
          <w:color w:val="000000" w:themeColor="text1"/>
          <w:sz w:val="20"/>
          <w:szCs w:val="20"/>
        </w:rPr>
      </w:pPr>
    </w:p>
    <w:sectPr w:rsidR="00300380">
      <w:headerReference w:type="default" r:id="rId21"/>
      <w:footerReference w:type="default" r:id="rId2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EB3C" w14:textId="77777777" w:rsidR="00DC1B77" w:rsidRDefault="00DC1B77">
      <w:pPr>
        <w:spacing w:after="0" w:line="240" w:lineRule="auto"/>
      </w:pPr>
      <w:r>
        <w:separator/>
      </w:r>
    </w:p>
  </w:endnote>
  <w:endnote w:type="continuationSeparator" w:id="0">
    <w:p w14:paraId="5E3A34F1" w14:textId="77777777" w:rsidR="00DC1B77" w:rsidRDefault="00DC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B69B" w14:textId="03BEA6BE" w:rsidR="7D3EBF8E" w:rsidRDefault="7D3EBF8E" w:rsidP="7D3EBF8E">
    <w:pPr>
      <w:jc w:val="both"/>
    </w:pPr>
    <w:r>
      <w:rPr>
        <w:noProof/>
      </w:rPr>
      <w:drawing>
        <wp:inline distT="0" distB="0" distL="0" distR="0" wp14:anchorId="2BBB658E" wp14:editId="5707B073">
          <wp:extent cx="1585502" cy="283424"/>
          <wp:effectExtent l="0" t="0" r="0" b="0"/>
          <wp:docPr id="792088298" name="Picture 79208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5502" cy="283424"/>
                  </a:xfrm>
                  <a:prstGeom prst="rect">
                    <a:avLst/>
                  </a:prstGeom>
                </pic:spPr>
              </pic:pic>
            </a:graphicData>
          </a:graphic>
        </wp:inline>
      </w:drawing>
    </w:r>
    <w:r>
      <w:tab/>
    </w:r>
    <w:r>
      <w:tab/>
    </w:r>
    <w:r>
      <w:tab/>
    </w:r>
    <w:r>
      <w:tab/>
    </w:r>
    <w:r>
      <w:tab/>
    </w:r>
    <w:r>
      <w:tab/>
      <w:t>Add Institution Logo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CD90" w14:textId="77777777" w:rsidR="00DC1B77" w:rsidRDefault="00DC1B77">
      <w:pPr>
        <w:spacing w:after="0" w:line="240" w:lineRule="auto"/>
      </w:pPr>
      <w:r>
        <w:separator/>
      </w:r>
    </w:p>
  </w:footnote>
  <w:footnote w:type="continuationSeparator" w:id="0">
    <w:p w14:paraId="286A482B" w14:textId="77777777" w:rsidR="00DC1B77" w:rsidRDefault="00DC1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AF27" w14:textId="59603831" w:rsidR="7D3EBF8E" w:rsidRDefault="7D3EBF8E" w:rsidP="7D3EBF8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jBH0JHT" int2:invalidationBookmarkName="" int2:hashCode="ZOwJaTdV+Qef7+" int2:id="rryUXRo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50C9"/>
    <w:multiLevelType w:val="hybridMultilevel"/>
    <w:tmpl w:val="395A7C74"/>
    <w:lvl w:ilvl="0" w:tplc="E8603B00">
      <w:start w:val="1"/>
      <w:numFmt w:val="bullet"/>
      <w:lvlText w:val=""/>
      <w:lvlJc w:val="left"/>
      <w:pPr>
        <w:ind w:left="720" w:hanging="360"/>
      </w:pPr>
      <w:rPr>
        <w:rFonts w:ascii="Symbol" w:hAnsi="Symbol" w:hint="default"/>
      </w:rPr>
    </w:lvl>
    <w:lvl w:ilvl="1" w:tplc="ECA2BE06">
      <w:start w:val="1"/>
      <w:numFmt w:val="bullet"/>
      <w:lvlText w:val="o"/>
      <w:lvlJc w:val="left"/>
      <w:pPr>
        <w:ind w:left="1440" w:hanging="360"/>
      </w:pPr>
      <w:rPr>
        <w:rFonts w:ascii="Courier New" w:hAnsi="Courier New" w:hint="default"/>
      </w:rPr>
    </w:lvl>
    <w:lvl w:ilvl="2" w:tplc="67CC96A8">
      <w:start w:val="1"/>
      <w:numFmt w:val="bullet"/>
      <w:lvlText w:val=""/>
      <w:lvlJc w:val="left"/>
      <w:pPr>
        <w:ind w:left="2160" w:hanging="360"/>
      </w:pPr>
      <w:rPr>
        <w:rFonts w:ascii="Wingdings" w:hAnsi="Wingdings" w:hint="default"/>
      </w:rPr>
    </w:lvl>
    <w:lvl w:ilvl="3" w:tplc="51DCC1F6">
      <w:start w:val="1"/>
      <w:numFmt w:val="bullet"/>
      <w:lvlText w:val=""/>
      <w:lvlJc w:val="left"/>
      <w:pPr>
        <w:ind w:left="2880" w:hanging="360"/>
      </w:pPr>
      <w:rPr>
        <w:rFonts w:ascii="Symbol" w:hAnsi="Symbol" w:hint="default"/>
      </w:rPr>
    </w:lvl>
    <w:lvl w:ilvl="4" w:tplc="84E48CC8">
      <w:start w:val="1"/>
      <w:numFmt w:val="bullet"/>
      <w:lvlText w:val="o"/>
      <w:lvlJc w:val="left"/>
      <w:pPr>
        <w:ind w:left="3600" w:hanging="360"/>
      </w:pPr>
      <w:rPr>
        <w:rFonts w:ascii="Courier New" w:hAnsi="Courier New" w:hint="default"/>
      </w:rPr>
    </w:lvl>
    <w:lvl w:ilvl="5" w:tplc="44606414">
      <w:start w:val="1"/>
      <w:numFmt w:val="bullet"/>
      <w:lvlText w:val=""/>
      <w:lvlJc w:val="left"/>
      <w:pPr>
        <w:ind w:left="4320" w:hanging="360"/>
      </w:pPr>
      <w:rPr>
        <w:rFonts w:ascii="Wingdings" w:hAnsi="Wingdings" w:hint="default"/>
      </w:rPr>
    </w:lvl>
    <w:lvl w:ilvl="6" w:tplc="DFDE05D4">
      <w:start w:val="1"/>
      <w:numFmt w:val="bullet"/>
      <w:lvlText w:val=""/>
      <w:lvlJc w:val="left"/>
      <w:pPr>
        <w:ind w:left="5040" w:hanging="360"/>
      </w:pPr>
      <w:rPr>
        <w:rFonts w:ascii="Symbol" w:hAnsi="Symbol" w:hint="default"/>
      </w:rPr>
    </w:lvl>
    <w:lvl w:ilvl="7" w:tplc="E58CC426">
      <w:start w:val="1"/>
      <w:numFmt w:val="bullet"/>
      <w:lvlText w:val="o"/>
      <w:lvlJc w:val="left"/>
      <w:pPr>
        <w:ind w:left="5760" w:hanging="360"/>
      </w:pPr>
      <w:rPr>
        <w:rFonts w:ascii="Courier New" w:hAnsi="Courier New" w:hint="default"/>
      </w:rPr>
    </w:lvl>
    <w:lvl w:ilvl="8" w:tplc="5874E8FA">
      <w:start w:val="1"/>
      <w:numFmt w:val="bullet"/>
      <w:lvlText w:val=""/>
      <w:lvlJc w:val="left"/>
      <w:pPr>
        <w:ind w:left="6480" w:hanging="360"/>
      </w:pPr>
      <w:rPr>
        <w:rFonts w:ascii="Wingdings" w:hAnsi="Wingdings" w:hint="default"/>
      </w:rPr>
    </w:lvl>
  </w:abstractNum>
  <w:abstractNum w:abstractNumId="1" w15:restartNumberingAfterBreak="0">
    <w:nsid w:val="2935BD93"/>
    <w:multiLevelType w:val="hybridMultilevel"/>
    <w:tmpl w:val="1C262AFE"/>
    <w:lvl w:ilvl="0" w:tplc="B130EE58">
      <w:start w:val="1"/>
      <w:numFmt w:val="bullet"/>
      <w:lvlText w:val=""/>
      <w:lvlJc w:val="left"/>
      <w:pPr>
        <w:ind w:left="720" w:hanging="360"/>
      </w:pPr>
      <w:rPr>
        <w:rFonts w:ascii="Symbol" w:hAnsi="Symbol" w:hint="default"/>
      </w:rPr>
    </w:lvl>
    <w:lvl w:ilvl="1" w:tplc="391EB71E">
      <w:start w:val="1"/>
      <w:numFmt w:val="bullet"/>
      <w:lvlText w:val="o"/>
      <w:lvlJc w:val="left"/>
      <w:pPr>
        <w:ind w:left="1440" w:hanging="360"/>
      </w:pPr>
      <w:rPr>
        <w:rFonts w:ascii="Courier New" w:hAnsi="Courier New" w:hint="default"/>
      </w:rPr>
    </w:lvl>
    <w:lvl w:ilvl="2" w:tplc="A4EA490A">
      <w:start w:val="1"/>
      <w:numFmt w:val="bullet"/>
      <w:lvlText w:val=""/>
      <w:lvlJc w:val="left"/>
      <w:pPr>
        <w:ind w:left="2160" w:hanging="360"/>
      </w:pPr>
      <w:rPr>
        <w:rFonts w:ascii="Wingdings" w:hAnsi="Wingdings" w:hint="default"/>
      </w:rPr>
    </w:lvl>
    <w:lvl w:ilvl="3" w:tplc="8710ED28">
      <w:start w:val="1"/>
      <w:numFmt w:val="bullet"/>
      <w:lvlText w:val=""/>
      <w:lvlJc w:val="left"/>
      <w:pPr>
        <w:ind w:left="2880" w:hanging="360"/>
      </w:pPr>
      <w:rPr>
        <w:rFonts w:ascii="Symbol" w:hAnsi="Symbol" w:hint="default"/>
      </w:rPr>
    </w:lvl>
    <w:lvl w:ilvl="4" w:tplc="A86A8BC2">
      <w:start w:val="1"/>
      <w:numFmt w:val="bullet"/>
      <w:lvlText w:val="o"/>
      <w:lvlJc w:val="left"/>
      <w:pPr>
        <w:ind w:left="3600" w:hanging="360"/>
      </w:pPr>
      <w:rPr>
        <w:rFonts w:ascii="Courier New" w:hAnsi="Courier New" w:hint="default"/>
      </w:rPr>
    </w:lvl>
    <w:lvl w:ilvl="5" w:tplc="1534E27E">
      <w:start w:val="1"/>
      <w:numFmt w:val="bullet"/>
      <w:lvlText w:val=""/>
      <w:lvlJc w:val="left"/>
      <w:pPr>
        <w:ind w:left="4320" w:hanging="360"/>
      </w:pPr>
      <w:rPr>
        <w:rFonts w:ascii="Wingdings" w:hAnsi="Wingdings" w:hint="default"/>
      </w:rPr>
    </w:lvl>
    <w:lvl w:ilvl="6" w:tplc="95660466">
      <w:start w:val="1"/>
      <w:numFmt w:val="bullet"/>
      <w:lvlText w:val=""/>
      <w:lvlJc w:val="left"/>
      <w:pPr>
        <w:ind w:left="5040" w:hanging="360"/>
      </w:pPr>
      <w:rPr>
        <w:rFonts w:ascii="Symbol" w:hAnsi="Symbol" w:hint="default"/>
      </w:rPr>
    </w:lvl>
    <w:lvl w:ilvl="7" w:tplc="0886506A">
      <w:start w:val="1"/>
      <w:numFmt w:val="bullet"/>
      <w:lvlText w:val="o"/>
      <w:lvlJc w:val="left"/>
      <w:pPr>
        <w:ind w:left="5760" w:hanging="360"/>
      </w:pPr>
      <w:rPr>
        <w:rFonts w:ascii="Courier New" w:hAnsi="Courier New" w:hint="default"/>
      </w:rPr>
    </w:lvl>
    <w:lvl w:ilvl="8" w:tplc="4CFA6A3E">
      <w:start w:val="1"/>
      <w:numFmt w:val="bullet"/>
      <w:lvlText w:val=""/>
      <w:lvlJc w:val="left"/>
      <w:pPr>
        <w:ind w:left="6480" w:hanging="360"/>
      </w:pPr>
      <w:rPr>
        <w:rFonts w:ascii="Wingdings" w:hAnsi="Wingdings" w:hint="default"/>
      </w:rPr>
    </w:lvl>
  </w:abstractNum>
  <w:abstractNum w:abstractNumId="2" w15:restartNumberingAfterBreak="0">
    <w:nsid w:val="341F1A48"/>
    <w:multiLevelType w:val="multilevel"/>
    <w:tmpl w:val="1CD0C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31F5E6"/>
    <w:multiLevelType w:val="hybridMultilevel"/>
    <w:tmpl w:val="5B94CE8E"/>
    <w:lvl w:ilvl="0" w:tplc="C2D64832">
      <w:start w:val="1"/>
      <w:numFmt w:val="bullet"/>
      <w:lvlText w:val=""/>
      <w:lvlJc w:val="left"/>
      <w:pPr>
        <w:ind w:left="720" w:hanging="360"/>
      </w:pPr>
      <w:rPr>
        <w:rFonts w:ascii="Symbol" w:hAnsi="Symbol" w:hint="default"/>
      </w:rPr>
    </w:lvl>
    <w:lvl w:ilvl="1" w:tplc="35DA5E38">
      <w:start w:val="1"/>
      <w:numFmt w:val="bullet"/>
      <w:lvlText w:val="o"/>
      <w:lvlJc w:val="left"/>
      <w:pPr>
        <w:ind w:left="1440" w:hanging="360"/>
      </w:pPr>
      <w:rPr>
        <w:rFonts w:ascii="Courier New" w:hAnsi="Courier New" w:hint="default"/>
      </w:rPr>
    </w:lvl>
    <w:lvl w:ilvl="2" w:tplc="E8D6EB86">
      <w:start w:val="1"/>
      <w:numFmt w:val="bullet"/>
      <w:lvlText w:val=""/>
      <w:lvlJc w:val="left"/>
      <w:pPr>
        <w:ind w:left="2160" w:hanging="360"/>
      </w:pPr>
      <w:rPr>
        <w:rFonts w:ascii="Wingdings" w:hAnsi="Wingdings" w:hint="default"/>
      </w:rPr>
    </w:lvl>
    <w:lvl w:ilvl="3" w:tplc="025CEE82">
      <w:start w:val="1"/>
      <w:numFmt w:val="bullet"/>
      <w:lvlText w:val=""/>
      <w:lvlJc w:val="left"/>
      <w:pPr>
        <w:ind w:left="2880" w:hanging="360"/>
      </w:pPr>
      <w:rPr>
        <w:rFonts w:ascii="Symbol" w:hAnsi="Symbol" w:hint="default"/>
      </w:rPr>
    </w:lvl>
    <w:lvl w:ilvl="4" w:tplc="A104A6B4">
      <w:start w:val="1"/>
      <w:numFmt w:val="bullet"/>
      <w:lvlText w:val="o"/>
      <w:lvlJc w:val="left"/>
      <w:pPr>
        <w:ind w:left="3600" w:hanging="360"/>
      </w:pPr>
      <w:rPr>
        <w:rFonts w:ascii="Courier New" w:hAnsi="Courier New" w:hint="default"/>
      </w:rPr>
    </w:lvl>
    <w:lvl w:ilvl="5" w:tplc="D5DCD160">
      <w:start w:val="1"/>
      <w:numFmt w:val="bullet"/>
      <w:lvlText w:val=""/>
      <w:lvlJc w:val="left"/>
      <w:pPr>
        <w:ind w:left="4320" w:hanging="360"/>
      </w:pPr>
      <w:rPr>
        <w:rFonts w:ascii="Wingdings" w:hAnsi="Wingdings" w:hint="default"/>
      </w:rPr>
    </w:lvl>
    <w:lvl w:ilvl="6" w:tplc="F9FA8B6E">
      <w:start w:val="1"/>
      <w:numFmt w:val="bullet"/>
      <w:lvlText w:val=""/>
      <w:lvlJc w:val="left"/>
      <w:pPr>
        <w:ind w:left="5040" w:hanging="360"/>
      </w:pPr>
      <w:rPr>
        <w:rFonts w:ascii="Symbol" w:hAnsi="Symbol" w:hint="default"/>
      </w:rPr>
    </w:lvl>
    <w:lvl w:ilvl="7" w:tplc="9D4CEE5E">
      <w:start w:val="1"/>
      <w:numFmt w:val="bullet"/>
      <w:lvlText w:val="o"/>
      <w:lvlJc w:val="left"/>
      <w:pPr>
        <w:ind w:left="5760" w:hanging="360"/>
      </w:pPr>
      <w:rPr>
        <w:rFonts w:ascii="Courier New" w:hAnsi="Courier New" w:hint="default"/>
      </w:rPr>
    </w:lvl>
    <w:lvl w:ilvl="8" w:tplc="3328EE34">
      <w:start w:val="1"/>
      <w:numFmt w:val="bullet"/>
      <w:lvlText w:val=""/>
      <w:lvlJc w:val="left"/>
      <w:pPr>
        <w:ind w:left="6480" w:hanging="360"/>
      </w:pPr>
      <w:rPr>
        <w:rFonts w:ascii="Wingdings" w:hAnsi="Wingdings" w:hint="default"/>
      </w:rPr>
    </w:lvl>
  </w:abstractNum>
  <w:abstractNum w:abstractNumId="4" w15:restartNumberingAfterBreak="0">
    <w:nsid w:val="4798E064"/>
    <w:multiLevelType w:val="hybridMultilevel"/>
    <w:tmpl w:val="D8B43046"/>
    <w:lvl w:ilvl="0" w:tplc="5D30842A">
      <w:start w:val="1"/>
      <w:numFmt w:val="bullet"/>
      <w:lvlText w:val=""/>
      <w:lvlJc w:val="left"/>
      <w:pPr>
        <w:ind w:left="720" w:hanging="360"/>
      </w:pPr>
      <w:rPr>
        <w:rFonts w:ascii="Symbol" w:hAnsi="Symbol" w:hint="default"/>
      </w:rPr>
    </w:lvl>
    <w:lvl w:ilvl="1" w:tplc="B956CD48">
      <w:start w:val="1"/>
      <w:numFmt w:val="bullet"/>
      <w:lvlText w:val="o"/>
      <w:lvlJc w:val="left"/>
      <w:pPr>
        <w:ind w:left="1440" w:hanging="360"/>
      </w:pPr>
      <w:rPr>
        <w:rFonts w:ascii="Courier New" w:hAnsi="Courier New" w:hint="default"/>
      </w:rPr>
    </w:lvl>
    <w:lvl w:ilvl="2" w:tplc="F5B0F462">
      <w:start w:val="1"/>
      <w:numFmt w:val="bullet"/>
      <w:lvlText w:val=""/>
      <w:lvlJc w:val="left"/>
      <w:pPr>
        <w:ind w:left="2160" w:hanging="360"/>
      </w:pPr>
      <w:rPr>
        <w:rFonts w:ascii="Wingdings" w:hAnsi="Wingdings" w:hint="default"/>
      </w:rPr>
    </w:lvl>
    <w:lvl w:ilvl="3" w:tplc="DCFA1946">
      <w:start w:val="1"/>
      <w:numFmt w:val="bullet"/>
      <w:lvlText w:val=""/>
      <w:lvlJc w:val="left"/>
      <w:pPr>
        <w:ind w:left="2880" w:hanging="360"/>
      </w:pPr>
      <w:rPr>
        <w:rFonts w:ascii="Symbol" w:hAnsi="Symbol" w:hint="default"/>
      </w:rPr>
    </w:lvl>
    <w:lvl w:ilvl="4" w:tplc="E2BE2112">
      <w:start w:val="1"/>
      <w:numFmt w:val="bullet"/>
      <w:lvlText w:val="o"/>
      <w:lvlJc w:val="left"/>
      <w:pPr>
        <w:ind w:left="3600" w:hanging="360"/>
      </w:pPr>
      <w:rPr>
        <w:rFonts w:ascii="Courier New" w:hAnsi="Courier New" w:hint="default"/>
      </w:rPr>
    </w:lvl>
    <w:lvl w:ilvl="5" w:tplc="2C3A3930">
      <w:start w:val="1"/>
      <w:numFmt w:val="bullet"/>
      <w:lvlText w:val=""/>
      <w:lvlJc w:val="left"/>
      <w:pPr>
        <w:ind w:left="4320" w:hanging="360"/>
      </w:pPr>
      <w:rPr>
        <w:rFonts w:ascii="Wingdings" w:hAnsi="Wingdings" w:hint="default"/>
      </w:rPr>
    </w:lvl>
    <w:lvl w:ilvl="6" w:tplc="5AB09ED2">
      <w:start w:val="1"/>
      <w:numFmt w:val="bullet"/>
      <w:lvlText w:val=""/>
      <w:lvlJc w:val="left"/>
      <w:pPr>
        <w:ind w:left="5040" w:hanging="360"/>
      </w:pPr>
      <w:rPr>
        <w:rFonts w:ascii="Symbol" w:hAnsi="Symbol" w:hint="default"/>
      </w:rPr>
    </w:lvl>
    <w:lvl w:ilvl="7" w:tplc="90801B66">
      <w:start w:val="1"/>
      <w:numFmt w:val="bullet"/>
      <w:lvlText w:val="o"/>
      <w:lvlJc w:val="left"/>
      <w:pPr>
        <w:ind w:left="5760" w:hanging="360"/>
      </w:pPr>
      <w:rPr>
        <w:rFonts w:ascii="Courier New" w:hAnsi="Courier New" w:hint="default"/>
      </w:rPr>
    </w:lvl>
    <w:lvl w:ilvl="8" w:tplc="58CE27F0">
      <w:start w:val="1"/>
      <w:numFmt w:val="bullet"/>
      <w:lvlText w:val=""/>
      <w:lvlJc w:val="left"/>
      <w:pPr>
        <w:ind w:left="6480" w:hanging="360"/>
      </w:pPr>
      <w:rPr>
        <w:rFonts w:ascii="Wingdings" w:hAnsi="Wingdings" w:hint="default"/>
      </w:rPr>
    </w:lvl>
  </w:abstractNum>
  <w:abstractNum w:abstractNumId="5" w15:restartNumberingAfterBreak="0">
    <w:nsid w:val="4BD693A4"/>
    <w:multiLevelType w:val="multilevel"/>
    <w:tmpl w:val="8C90F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4613F6"/>
    <w:multiLevelType w:val="hybridMultilevel"/>
    <w:tmpl w:val="FC086410"/>
    <w:lvl w:ilvl="0" w:tplc="278EB900">
      <w:start w:val="1"/>
      <w:numFmt w:val="decimal"/>
      <w:lvlText w:val="%1."/>
      <w:lvlJc w:val="left"/>
      <w:pPr>
        <w:ind w:left="720" w:hanging="360"/>
      </w:pPr>
    </w:lvl>
    <w:lvl w:ilvl="1" w:tplc="EE107E5A">
      <w:start w:val="1"/>
      <w:numFmt w:val="lowerLetter"/>
      <w:lvlText w:val="%2."/>
      <w:lvlJc w:val="left"/>
      <w:pPr>
        <w:ind w:left="1440" w:hanging="360"/>
      </w:pPr>
    </w:lvl>
    <w:lvl w:ilvl="2" w:tplc="CA6AE128">
      <w:start w:val="1"/>
      <w:numFmt w:val="lowerRoman"/>
      <w:lvlText w:val="%3."/>
      <w:lvlJc w:val="right"/>
      <w:pPr>
        <w:ind w:left="2160" w:hanging="180"/>
      </w:pPr>
    </w:lvl>
    <w:lvl w:ilvl="3" w:tplc="57E2FDB0">
      <w:start w:val="1"/>
      <w:numFmt w:val="decimal"/>
      <w:lvlText w:val="%4."/>
      <w:lvlJc w:val="left"/>
      <w:pPr>
        <w:ind w:left="2880" w:hanging="360"/>
      </w:pPr>
    </w:lvl>
    <w:lvl w:ilvl="4" w:tplc="E0863678">
      <w:start w:val="1"/>
      <w:numFmt w:val="lowerLetter"/>
      <w:lvlText w:val="%5."/>
      <w:lvlJc w:val="left"/>
      <w:pPr>
        <w:ind w:left="3600" w:hanging="360"/>
      </w:pPr>
    </w:lvl>
    <w:lvl w:ilvl="5" w:tplc="12E428B4">
      <w:start w:val="1"/>
      <w:numFmt w:val="lowerRoman"/>
      <w:lvlText w:val="%6."/>
      <w:lvlJc w:val="right"/>
      <w:pPr>
        <w:ind w:left="4320" w:hanging="180"/>
      </w:pPr>
    </w:lvl>
    <w:lvl w:ilvl="6" w:tplc="FF68C906">
      <w:start w:val="1"/>
      <w:numFmt w:val="decimal"/>
      <w:lvlText w:val="%7."/>
      <w:lvlJc w:val="left"/>
      <w:pPr>
        <w:ind w:left="5040" w:hanging="360"/>
      </w:pPr>
    </w:lvl>
    <w:lvl w:ilvl="7" w:tplc="980C7676">
      <w:start w:val="1"/>
      <w:numFmt w:val="lowerLetter"/>
      <w:lvlText w:val="%8."/>
      <w:lvlJc w:val="left"/>
      <w:pPr>
        <w:ind w:left="5760" w:hanging="360"/>
      </w:pPr>
    </w:lvl>
    <w:lvl w:ilvl="8" w:tplc="1DAA89AE">
      <w:start w:val="1"/>
      <w:numFmt w:val="lowerRoman"/>
      <w:lvlText w:val="%9."/>
      <w:lvlJc w:val="right"/>
      <w:pPr>
        <w:ind w:left="6480" w:hanging="180"/>
      </w:pPr>
    </w:lvl>
  </w:abstractNum>
  <w:abstractNum w:abstractNumId="7" w15:restartNumberingAfterBreak="0">
    <w:nsid w:val="7D414FBB"/>
    <w:multiLevelType w:val="hybridMultilevel"/>
    <w:tmpl w:val="E4DC8924"/>
    <w:lvl w:ilvl="0" w:tplc="8FD2D746">
      <w:start w:val="1"/>
      <w:numFmt w:val="bullet"/>
      <w:lvlText w:val=""/>
      <w:lvlJc w:val="left"/>
      <w:pPr>
        <w:ind w:left="720" w:hanging="360"/>
      </w:pPr>
      <w:rPr>
        <w:rFonts w:ascii="Symbol" w:hAnsi="Symbol" w:hint="default"/>
      </w:rPr>
    </w:lvl>
    <w:lvl w:ilvl="1" w:tplc="1DA4A0D0">
      <w:start w:val="1"/>
      <w:numFmt w:val="bullet"/>
      <w:lvlText w:val="o"/>
      <w:lvlJc w:val="left"/>
      <w:pPr>
        <w:ind w:left="1440" w:hanging="360"/>
      </w:pPr>
      <w:rPr>
        <w:rFonts w:ascii="Courier New" w:hAnsi="Courier New" w:hint="default"/>
      </w:rPr>
    </w:lvl>
    <w:lvl w:ilvl="2" w:tplc="C8C4A3A8">
      <w:start w:val="1"/>
      <w:numFmt w:val="bullet"/>
      <w:lvlText w:val=""/>
      <w:lvlJc w:val="left"/>
      <w:pPr>
        <w:ind w:left="2160" w:hanging="360"/>
      </w:pPr>
      <w:rPr>
        <w:rFonts w:ascii="Wingdings" w:hAnsi="Wingdings" w:hint="default"/>
      </w:rPr>
    </w:lvl>
    <w:lvl w:ilvl="3" w:tplc="CC264E8E">
      <w:start w:val="1"/>
      <w:numFmt w:val="bullet"/>
      <w:lvlText w:val=""/>
      <w:lvlJc w:val="left"/>
      <w:pPr>
        <w:ind w:left="2880" w:hanging="360"/>
      </w:pPr>
      <w:rPr>
        <w:rFonts w:ascii="Symbol" w:hAnsi="Symbol" w:hint="default"/>
      </w:rPr>
    </w:lvl>
    <w:lvl w:ilvl="4" w:tplc="F902624E">
      <w:start w:val="1"/>
      <w:numFmt w:val="bullet"/>
      <w:lvlText w:val="o"/>
      <w:lvlJc w:val="left"/>
      <w:pPr>
        <w:ind w:left="3600" w:hanging="360"/>
      </w:pPr>
      <w:rPr>
        <w:rFonts w:ascii="Courier New" w:hAnsi="Courier New" w:hint="default"/>
      </w:rPr>
    </w:lvl>
    <w:lvl w:ilvl="5" w:tplc="E15290C6">
      <w:start w:val="1"/>
      <w:numFmt w:val="bullet"/>
      <w:lvlText w:val=""/>
      <w:lvlJc w:val="left"/>
      <w:pPr>
        <w:ind w:left="4320" w:hanging="360"/>
      </w:pPr>
      <w:rPr>
        <w:rFonts w:ascii="Wingdings" w:hAnsi="Wingdings" w:hint="default"/>
      </w:rPr>
    </w:lvl>
    <w:lvl w:ilvl="6" w:tplc="9E0845A8">
      <w:start w:val="1"/>
      <w:numFmt w:val="bullet"/>
      <w:lvlText w:val=""/>
      <w:lvlJc w:val="left"/>
      <w:pPr>
        <w:ind w:left="5040" w:hanging="360"/>
      </w:pPr>
      <w:rPr>
        <w:rFonts w:ascii="Symbol" w:hAnsi="Symbol" w:hint="default"/>
      </w:rPr>
    </w:lvl>
    <w:lvl w:ilvl="7" w:tplc="89F6031E">
      <w:start w:val="1"/>
      <w:numFmt w:val="bullet"/>
      <w:lvlText w:val="o"/>
      <w:lvlJc w:val="left"/>
      <w:pPr>
        <w:ind w:left="5760" w:hanging="360"/>
      </w:pPr>
      <w:rPr>
        <w:rFonts w:ascii="Courier New" w:hAnsi="Courier New" w:hint="default"/>
      </w:rPr>
    </w:lvl>
    <w:lvl w:ilvl="8" w:tplc="F03E20F2">
      <w:start w:val="1"/>
      <w:numFmt w:val="bullet"/>
      <w:lvlText w:val=""/>
      <w:lvlJc w:val="left"/>
      <w:pPr>
        <w:ind w:left="6480" w:hanging="360"/>
      </w:pPr>
      <w:rPr>
        <w:rFonts w:ascii="Wingdings" w:hAnsi="Wingdings" w:hint="default"/>
      </w:rPr>
    </w:lvl>
  </w:abstractNum>
  <w:num w:numId="1" w16cid:durableId="1525826935">
    <w:abstractNumId w:val="7"/>
  </w:num>
  <w:num w:numId="2" w16cid:durableId="1644382143">
    <w:abstractNumId w:val="3"/>
  </w:num>
  <w:num w:numId="3" w16cid:durableId="25445366">
    <w:abstractNumId w:val="0"/>
  </w:num>
  <w:num w:numId="4" w16cid:durableId="237516405">
    <w:abstractNumId w:val="4"/>
  </w:num>
  <w:num w:numId="5" w16cid:durableId="709573663">
    <w:abstractNumId w:val="6"/>
  </w:num>
  <w:num w:numId="6" w16cid:durableId="1402025148">
    <w:abstractNumId w:val="1"/>
  </w:num>
  <w:num w:numId="7" w16cid:durableId="1130051124">
    <w:abstractNumId w:val="5"/>
  </w:num>
  <w:num w:numId="8" w16cid:durableId="603078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7CD364"/>
    <w:rsid w:val="000A1D70"/>
    <w:rsid w:val="00145000"/>
    <w:rsid w:val="00194503"/>
    <w:rsid w:val="002E642B"/>
    <w:rsid w:val="00300380"/>
    <w:rsid w:val="005030B7"/>
    <w:rsid w:val="005A3F32"/>
    <w:rsid w:val="007D1DBD"/>
    <w:rsid w:val="008058E1"/>
    <w:rsid w:val="00946952"/>
    <w:rsid w:val="009B66EA"/>
    <w:rsid w:val="009C766A"/>
    <w:rsid w:val="00A449E3"/>
    <w:rsid w:val="00AD40E6"/>
    <w:rsid w:val="00C26659"/>
    <w:rsid w:val="00DC1B77"/>
    <w:rsid w:val="00EA65DB"/>
    <w:rsid w:val="00EC1A9E"/>
    <w:rsid w:val="0246AB3B"/>
    <w:rsid w:val="02B59EA2"/>
    <w:rsid w:val="0867FFBE"/>
    <w:rsid w:val="0914EF40"/>
    <w:rsid w:val="0B818454"/>
    <w:rsid w:val="0C974FEB"/>
    <w:rsid w:val="0ED9430C"/>
    <w:rsid w:val="11D69045"/>
    <w:rsid w:val="14A21AC4"/>
    <w:rsid w:val="1EBD1F82"/>
    <w:rsid w:val="2030FB91"/>
    <w:rsid w:val="23A18207"/>
    <w:rsid w:val="27802813"/>
    <w:rsid w:val="27E939E3"/>
    <w:rsid w:val="2B88AE7D"/>
    <w:rsid w:val="2BD31B65"/>
    <w:rsid w:val="2C241C8C"/>
    <w:rsid w:val="32B9D487"/>
    <w:rsid w:val="3397D2ED"/>
    <w:rsid w:val="359DFAA7"/>
    <w:rsid w:val="36C77418"/>
    <w:rsid w:val="37105EF0"/>
    <w:rsid w:val="387AE27D"/>
    <w:rsid w:val="3A485E32"/>
    <w:rsid w:val="3CD81C41"/>
    <w:rsid w:val="3D4CB5DE"/>
    <w:rsid w:val="3FE0BCF6"/>
    <w:rsid w:val="4173BB1E"/>
    <w:rsid w:val="4317C452"/>
    <w:rsid w:val="4676A3F4"/>
    <w:rsid w:val="4686282C"/>
    <w:rsid w:val="48EDC49A"/>
    <w:rsid w:val="499B9195"/>
    <w:rsid w:val="4B15460F"/>
    <w:rsid w:val="4CD94953"/>
    <w:rsid w:val="4E9EB6B0"/>
    <w:rsid w:val="565D20E5"/>
    <w:rsid w:val="56852062"/>
    <w:rsid w:val="57B809BF"/>
    <w:rsid w:val="58C1D064"/>
    <w:rsid w:val="595AE06D"/>
    <w:rsid w:val="5BD7E470"/>
    <w:rsid w:val="5D3E3813"/>
    <w:rsid w:val="5E7CD364"/>
    <w:rsid w:val="5F2C57B1"/>
    <w:rsid w:val="61B764C9"/>
    <w:rsid w:val="641B8695"/>
    <w:rsid w:val="66E21E99"/>
    <w:rsid w:val="6733F48E"/>
    <w:rsid w:val="68195692"/>
    <w:rsid w:val="68F9F14E"/>
    <w:rsid w:val="6B69A99A"/>
    <w:rsid w:val="6B991CF9"/>
    <w:rsid w:val="6BA0BD2E"/>
    <w:rsid w:val="6D1C2219"/>
    <w:rsid w:val="6EB9FB85"/>
    <w:rsid w:val="7192DE12"/>
    <w:rsid w:val="736772B9"/>
    <w:rsid w:val="7CC17600"/>
    <w:rsid w:val="7D3EBF8E"/>
    <w:rsid w:val="7F53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D364"/>
  <w15:chartTrackingRefBased/>
  <w15:docId w15:val="{B06CFDC6-1A06-434C-A53E-8A82356C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D3EB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D3EB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685206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173BB1E"/>
    <w:rPr>
      <w:rFonts w:asciiTheme="minorHAnsi" w:eastAsiaTheme="minorEastAsia" w:hAnsiTheme="minorHAnsi" w:cstheme="minorBidi"/>
      <w:sz w:val="22"/>
      <w:szCs w:val="22"/>
    </w:rPr>
  </w:style>
  <w:style w:type="character" w:customStyle="1" w:styleId="eop">
    <w:name w:val="eop"/>
    <w:basedOn w:val="DefaultParagraphFont"/>
    <w:uiPriority w:val="1"/>
    <w:rsid w:val="4173BB1E"/>
    <w:rPr>
      <w:rFonts w:asciiTheme="minorHAnsi" w:eastAsiaTheme="minorEastAsia" w:hAnsiTheme="minorHAnsi" w:cstheme="minorBidi"/>
      <w:sz w:val="22"/>
      <w:szCs w:val="22"/>
    </w:rPr>
  </w:style>
  <w:style w:type="paragraph" w:customStyle="1" w:styleId="paragraph">
    <w:name w:val="paragraph"/>
    <w:basedOn w:val="Normal"/>
    <w:uiPriority w:val="1"/>
    <w:rsid w:val="4173BB1E"/>
    <w:pPr>
      <w:spacing w:beforeAutospacing="1" w:afterAutospacing="1" w:line="240" w:lineRule="auto"/>
    </w:pPr>
  </w:style>
  <w:style w:type="character" w:styleId="Hyperlink">
    <w:name w:val="Hyperlink"/>
    <w:basedOn w:val="DefaultParagraphFont"/>
    <w:uiPriority w:val="99"/>
    <w:unhideWhenUsed/>
    <w:rsid w:val="4173BB1E"/>
    <w:rPr>
      <w:color w:val="467886"/>
      <w:u w:val="single"/>
    </w:rPr>
  </w:style>
  <w:style w:type="paragraph" w:styleId="ListParagraph">
    <w:name w:val="List Paragraph"/>
    <w:basedOn w:val="Normal"/>
    <w:uiPriority w:val="34"/>
    <w:qFormat/>
    <w:rsid w:val="4173BB1E"/>
    <w:pPr>
      <w:ind w:left="720"/>
      <w:contextualSpacing/>
    </w:pPr>
  </w:style>
  <w:style w:type="character" w:customStyle="1" w:styleId="Heading2Char">
    <w:name w:val="Heading 2 Char"/>
    <w:basedOn w:val="DefaultParagraphFont"/>
    <w:link w:val="Heading2"/>
    <w:uiPriority w:val="9"/>
    <w:rsid w:val="7D3EBF8E"/>
    <w:rPr>
      <w:rFonts w:asciiTheme="majorHAnsi" w:eastAsiaTheme="majorEastAsia" w:hAnsiTheme="majorHAnsi" w:cstheme="majorBidi"/>
      <w:color w:val="0F4761" w:themeColor="accent1" w:themeShade="BF"/>
      <w:sz w:val="32"/>
      <w:szCs w:val="32"/>
    </w:rPr>
  </w:style>
  <w:style w:type="paragraph" w:styleId="Header">
    <w:name w:val="header"/>
    <w:basedOn w:val="Normal"/>
    <w:uiPriority w:val="99"/>
    <w:unhideWhenUsed/>
    <w:rsid w:val="7D3EBF8E"/>
    <w:pPr>
      <w:tabs>
        <w:tab w:val="center" w:pos="4680"/>
        <w:tab w:val="right" w:pos="9360"/>
      </w:tabs>
      <w:spacing w:after="0" w:line="240" w:lineRule="auto"/>
    </w:pPr>
  </w:style>
  <w:style w:type="paragraph" w:styleId="Footer">
    <w:name w:val="footer"/>
    <w:basedOn w:val="Normal"/>
    <w:uiPriority w:val="99"/>
    <w:unhideWhenUsed/>
    <w:rsid w:val="7D3EBF8E"/>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E6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demicimpressions.com/trainings/?_domains=deans" TargetMode="External"/><Relationship Id="rId18" Type="http://schemas.openxmlformats.org/officeDocument/2006/relationships/hyperlink" Target="https://www.academicimpressions.com/trainings/?_domains=advance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academicimpressions.com/five-paths-leadership/" TargetMode="External"/><Relationship Id="rId17" Type="http://schemas.openxmlformats.org/officeDocument/2006/relationships/hyperlink" Target="https://www.academicimpressions.com/trainings/?_domains=workplace-cultur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cademicimpressions.com/trainings/?_domains=faculty-vitality" TargetMode="External"/><Relationship Id="rId20" Type="http://schemas.openxmlformats.org/officeDocument/2006/relationships/hyperlink" Target="https://www.academicimpression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demicimpressions.com/my-account/my-path/"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academicimpressions.com/trainings/?_sub_domains=supervision" TargetMode="External"/><Relationship Id="rId23" Type="http://schemas.openxmlformats.org/officeDocument/2006/relationships/fontTable" Target="fontTable.xml"/><Relationship Id="rId10" Type="http://schemas.openxmlformats.org/officeDocument/2006/relationships/hyperlink" Target="mailto:roshaon@academicimpressions.com" TargetMode="External"/><Relationship Id="rId19" Type="http://schemas.openxmlformats.org/officeDocument/2006/relationships/hyperlink" Target="https://www.academicimpressions.com/trainings/?_domains=service-excell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ademicimpressions.com/trainings/?_domains=department-chair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1A8816A2FC7418C5BED7D17EBF20E" ma:contentTypeVersion="21" ma:contentTypeDescription="Create a new document." ma:contentTypeScope="" ma:versionID="b92f33cb2f65b55ad4b11f8da687972c">
  <xsd:schema xmlns:xsd="http://www.w3.org/2001/XMLSchema" xmlns:xs="http://www.w3.org/2001/XMLSchema" xmlns:p="http://schemas.microsoft.com/office/2006/metadata/properties" xmlns:ns1="http://schemas.microsoft.com/sharepoint/v3" xmlns:ns2="77209425-d436-4a50-8bfe-6869cac9a056" xmlns:ns3="b71e4c3f-adac-44e1-8fcf-b55a9a2aaef1" targetNamespace="http://schemas.microsoft.com/office/2006/metadata/properties" ma:root="true" ma:fieldsID="f67c6529ad47e8fd0598de63d6901cfc" ns1:_="" ns2:_="" ns3:_="">
    <xsd:import namespace="http://schemas.microsoft.com/sharepoint/v3"/>
    <xsd:import namespace="77209425-d436-4a50-8bfe-6869cac9a056"/>
    <xsd:import namespace="b71e4c3f-adac-44e1-8fcf-b55a9a2aae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LengthInSeconds" minOccurs="0"/>
                <xsd:element ref="ns3:MediaServiceAutoTag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09425-d436-4a50-8bfe-6869cac9a0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c8150fa-0613-464b-a98e-e36095d57e3e}" ma:internalName="TaxCatchAll" ma:showField="CatchAllData" ma:web="77209425-d436-4a50-8bfe-6869cac9a0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e4c3f-adac-44e1-8fcf-b55a9a2aae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76f399-2892-4a48-9864-93bd64b82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1e4c3f-adac-44e1-8fcf-b55a9a2aaef1">
      <Terms xmlns="http://schemas.microsoft.com/office/infopath/2007/PartnerControls"/>
    </lcf76f155ced4ddcb4097134ff3c332f>
    <TaxCatchAll xmlns="77209425-d436-4a50-8bfe-6869cac9a05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8BB7F7C-58A9-4128-944C-66861652F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09425-d436-4a50-8bfe-6869cac9a056"/>
    <ds:schemaRef ds:uri="b71e4c3f-adac-44e1-8fcf-b55a9a2aa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D7077-F002-4A49-8FEC-FBC82BC6298C}">
  <ds:schemaRefs>
    <ds:schemaRef ds:uri="http://schemas.microsoft.com/sharepoint/v3/contenttype/forms"/>
  </ds:schemaRefs>
</ds:datastoreItem>
</file>

<file path=customXml/itemProps3.xml><?xml version="1.0" encoding="utf-8"?>
<ds:datastoreItem xmlns:ds="http://schemas.openxmlformats.org/officeDocument/2006/customXml" ds:itemID="{ABA8EE73-72C9-4079-BC03-E4D26C5DB3D0}">
  <ds:schemaRefs>
    <ds:schemaRef ds:uri="http://schemas.microsoft.com/office/2006/metadata/properties"/>
    <ds:schemaRef ds:uri="http://schemas.microsoft.com/office/infopath/2007/PartnerControls"/>
    <ds:schemaRef ds:uri="http://schemas.microsoft.com/sharepoint/v3"/>
    <ds:schemaRef ds:uri="b71e4c3f-adac-44e1-8fcf-b55a9a2aaef1"/>
    <ds:schemaRef ds:uri="77209425-d436-4a50-8bfe-6869cac9a0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Links>
    <vt:vector size="66" baseType="variant">
      <vt:variant>
        <vt:i4>4456529</vt:i4>
      </vt:variant>
      <vt:variant>
        <vt:i4>30</vt:i4>
      </vt:variant>
      <vt:variant>
        <vt:i4>0</vt:i4>
      </vt:variant>
      <vt:variant>
        <vt:i4>5</vt:i4>
      </vt:variant>
      <vt:variant>
        <vt:lpwstr>https://www.academicimpressions.com/</vt:lpwstr>
      </vt:variant>
      <vt:variant>
        <vt:lpwstr/>
      </vt:variant>
      <vt:variant>
        <vt:i4>5963898</vt:i4>
      </vt:variant>
      <vt:variant>
        <vt:i4>27</vt:i4>
      </vt:variant>
      <vt:variant>
        <vt:i4>0</vt:i4>
      </vt:variant>
      <vt:variant>
        <vt:i4>5</vt:i4>
      </vt:variant>
      <vt:variant>
        <vt:lpwstr>https://www.academicimpressions.com/trainings/?_domains=service-excellence</vt:lpwstr>
      </vt:variant>
      <vt:variant>
        <vt:lpwstr/>
      </vt:variant>
      <vt:variant>
        <vt:i4>1638498</vt:i4>
      </vt:variant>
      <vt:variant>
        <vt:i4>24</vt:i4>
      </vt:variant>
      <vt:variant>
        <vt:i4>0</vt:i4>
      </vt:variant>
      <vt:variant>
        <vt:i4>5</vt:i4>
      </vt:variant>
      <vt:variant>
        <vt:lpwstr>https://www.academicimpressions.com/trainings/?_domains=advancement</vt:lpwstr>
      </vt:variant>
      <vt:variant>
        <vt:lpwstr/>
      </vt:variant>
      <vt:variant>
        <vt:i4>2686992</vt:i4>
      </vt:variant>
      <vt:variant>
        <vt:i4>21</vt:i4>
      </vt:variant>
      <vt:variant>
        <vt:i4>0</vt:i4>
      </vt:variant>
      <vt:variant>
        <vt:i4>5</vt:i4>
      </vt:variant>
      <vt:variant>
        <vt:lpwstr>https://www.academicimpressions.com/trainings/?_domains=workplace-culture</vt:lpwstr>
      </vt:variant>
      <vt:variant>
        <vt:lpwstr/>
      </vt:variant>
      <vt:variant>
        <vt:i4>2686993</vt:i4>
      </vt:variant>
      <vt:variant>
        <vt:i4>18</vt:i4>
      </vt:variant>
      <vt:variant>
        <vt:i4>0</vt:i4>
      </vt:variant>
      <vt:variant>
        <vt:i4>5</vt:i4>
      </vt:variant>
      <vt:variant>
        <vt:lpwstr>https://www.academicimpressions.com/trainings/?_domains=faculty-vitality</vt:lpwstr>
      </vt:variant>
      <vt:variant>
        <vt:lpwstr/>
      </vt:variant>
      <vt:variant>
        <vt:i4>2883707</vt:i4>
      </vt:variant>
      <vt:variant>
        <vt:i4>15</vt:i4>
      </vt:variant>
      <vt:variant>
        <vt:i4>0</vt:i4>
      </vt:variant>
      <vt:variant>
        <vt:i4>5</vt:i4>
      </vt:variant>
      <vt:variant>
        <vt:lpwstr>https://www.academicimpressions.com/trainings/?_sub_domains=supervision</vt:lpwstr>
      </vt:variant>
      <vt:variant>
        <vt:lpwstr/>
      </vt:variant>
      <vt:variant>
        <vt:i4>7143506</vt:i4>
      </vt:variant>
      <vt:variant>
        <vt:i4>12</vt:i4>
      </vt:variant>
      <vt:variant>
        <vt:i4>0</vt:i4>
      </vt:variant>
      <vt:variant>
        <vt:i4>5</vt:i4>
      </vt:variant>
      <vt:variant>
        <vt:lpwstr>https://www.academicimpressions.com/trainings/?_domains=department-chairs</vt:lpwstr>
      </vt:variant>
      <vt:variant>
        <vt:lpwstr/>
      </vt:variant>
      <vt:variant>
        <vt:i4>7798814</vt:i4>
      </vt:variant>
      <vt:variant>
        <vt:i4>9</vt:i4>
      </vt:variant>
      <vt:variant>
        <vt:i4>0</vt:i4>
      </vt:variant>
      <vt:variant>
        <vt:i4>5</vt:i4>
      </vt:variant>
      <vt:variant>
        <vt:lpwstr>https://www.academicimpressions.com/trainings/?_domains=deans</vt:lpwstr>
      </vt:variant>
      <vt:variant>
        <vt:lpwstr/>
      </vt:variant>
      <vt:variant>
        <vt:i4>6422563</vt:i4>
      </vt:variant>
      <vt:variant>
        <vt:i4>6</vt:i4>
      </vt:variant>
      <vt:variant>
        <vt:i4>0</vt:i4>
      </vt:variant>
      <vt:variant>
        <vt:i4>5</vt:i4>
      </vt:variant>
      <vt:variant>
        <vt:lpwstr>https://www.academicimpressions.com/five-paths-leadership/</vt:lpwstr>
      </vt:variant>
      <vt:variant>
        <vt:lpwstr/>
      </vt:variant>
      <vt:variant>
        <vt:i4>7798817</vt:i4>
      </vt:variant>
      <vt:variant>
        <vt:i4>3</vt:i4>
      </vt:variant>
      <vt:variant>
        <vt:i4>0</vt:i4>
      </vt:variant>
      <vt:variant>
        <vt:i4>5</vt:i4>
      </vt:variant>
      <vt:variant>
        <vt:lpwstr>https://www.academicimpressions.com/my-account/my-path/</vt:lpwstr>
      </vt:variant>
      <vt:variant>
        <vt:lpwstr/>
      </vt:variant>
      <vt:variant>
        <vt:i4>8192065</vt:i4>
      </vt:variant>
      <vt:variant>
        <vt:i4>0</vt:i4>
      </vt:variant>
      <vt:variant>
        <vt:i4>0</vt:i4>
      </vt:variant>
      <vt:variant>
        <vt:i4>5</vt:i4>
      </vt:variant>
      <vt:variant>
        <vt:lpwstr>mailto:roshaon@academicimpressions.com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Hanson</dc:creator>
  <cp:keywords/>
  <dc:description/>
  <cp:lastModifiedBy>Brady Stanton</cp:lastModifiedBy>
  <cp:revision>2</cp:revision>
  <dcterms:created xsi:type="dcterms:W3CDTF">2026-03-04T18:52:00Z</dcterms:created>
  <dcterms:modified xsi:type="dcterms:W3CDTF">2026-03-04T18:52:00Z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0x010100D261A8816A2FC7418C5BED7D17EBF20E</vt:lpwstr>
  </property>
  <property fmtid="{D5CDD505-2E9C-101B-9397-08002B2CF9AE}" pid="3" name="MediaServiceImageTags">
    <vt:lpwstr/>
  </property>
</Properties>
</file>